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8"/>
        <w:gridCol w:w="4334"/>
      </w:tblGrid>
      <w:tr w:rsidR="0087437A" w:rsidRPr="0098272E" w:rsidTr="00AD1B24">
        <w:tc>
          <w:tcPr>
            <w:tcW w:w="5211" w:type="dxa"/>
            <w:tcBorders>
              <w:top w:val="nil"/>
              <w:left w:val="nil"/>
              <w:bottom w:val="nil"/>
              <w:right w:val="nil"/>
            </w:tcBorders>
          </w:tcPr>
          <w:p w:rsidR="0087437A" w:rsidRPr="0098272E" w:rsidRDefault="0087437A" w:rsidP="00AD1B24">
            <w:pPr>
              <w:pStyle w:val="Header"/>
              <w:jc w:val="center"/>
              <w:rPr>
                <w:rFonts w:ascii="Arial" w:hAnsi="Arial" w:cs="Arial"/>
              </w:rPr>
            </w:pPr>
            <w:r w:rsidRPr="007F0871">
              <w:rPr>
                <w:rFonts w:ascii="Arial" w:hAnsi="Arial" w:cs="Arial"/>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2pt;height:55.5pt;visibility:visible">
                  <v:imagedata r:id="rId7" o:title=""/>
                </v:shape>
              </w:pict>
            </w:r>
          </w:p>
        </w:tc>
        <w:tc>
          <w:tcPr>
            <w:tcW w:w="4643" w:type="dxa"/>
            <w:tcBorders>
              <w:top w:val="nil"/>
              <w:left w:val="nil"/>
              <w:bottom w:val="nil"/>
              <w:right w:val="nil"/>
            </w:tcBorders>
            <w:vAlign w:val="center"/>
          </w:tcPr>
          <w:p w:rsidR="0087437A" w:rsidRPr="0098272E" w:rsidRDefault="0087437A" w:rsidP="00AD1B24">
            <w:pPr>
              <w:pStyle w:val="Header"/>
              <w:jc w:val="center"/>
              <w:rPr>
                <w:rFonts w:ascii="Arial" w:hAnsi="Arial" w:cs="Arial"/>
              </w:rPr>
            </w:pPr>
            <w:r w:rsidRPr="007F0871">
              <w:rPr>
                <w:rFonts w:ascii="Arial" w:hAnsi="Arial" w:cs="Arial"/>
                <w:noProof/>
                <w:lang w:eastAsia="en-GB"/>
              </w:rPr>
              <w:pict>
                <v:shape id="Picture 1" o:spid="_x0000_i1026" type="#_x0000_t75" style="width:70.5pt;height:49.5pt;visibility:visible">
                  <v:imagedata r:id="rId8" o:title=""/>
                </v:shape>
              </w:pict>
            </w:r>
          </w:p>
          <w:p w:rsidR="0087437A" w:rsidRPr="0098272E" w:rsidRDefault="0087437A" w:rsidP="00AD1B24">
            <w:pPr>
              <w:pStyle w:val="Header"/>
              <w:jc w:val="right"/>
              <w:rPr>
                <w:rFonts w:ascii="Arial" w:hAnsi="Arial" w:cs="Arial"/>
                <w:b/>
              </w:rPr>
            </w:pPr>
          </w:p>
        </w:tc>
      </w:tr>
    </w:tbl>
    <w:p w:rsidR="0087437A" w:rsidRPr="0098272E" w:rsidRDefault="0087437A" w:rsidP="00141849">
      <w:pPr>
        <w:jc w:val="center"/>
        <w:rPr>
          <w:rFonts w:ascii="Arial" w:hAnsi="Arial" w:cs="Arial"/>
          <w:b/>
          <w:sz w:val="22"/>
          <w:szCs w:val="22"/>
        </w:rPr>
      </w:pPr>
    </w:p>
    <w:p w:rsidR="0087437A" w:rsidRPr="0098272E" w:rsidRDefault="0087437A" w:rsidP="00141849">
      <w:pPr>
        <w:jc w:val="center"/>
        <w:rPr>
          <w:rFonts w:ascii="Arial" w:hAnsi="Arial" w:cs="Arial"/>
          <w:b/>
          <w:sz w:val="22"/>
          <w:szCs w:val="22"/>
        </w:rPr>
      </w:pPr>
      <w:r w:rsidRPr="0098272E">
        <w:rPr>
          <w:rFonts w:ascii="Arial" w:hAnsi="Arial" w:cs="Arial"/>
          <w:b/>
          <w:sz w:val="22"/>
          <w:szCs w:val="22"/>
        </w:rPr>
        <w:t>TRUST, INTEGRITY AND ETHICS COMMITTEE</w:t>
      </w:r>
    </w:p>
    <w:p w:rsidR="0087437A" w:rsidRDefault="0087437A" w:rsidP="00141849">
      <w:pPr>
        <w:jc w:val="center"/>
        <w:rPr>
          <w:rFonts w:ascii="Arial" w:hAnsi="Arial" w:cs="Arial"/>
          <w:b/>
          <w:sz w:val="22"/>
          <w:szCs w:val="22"/>
        </w:rPr>
      </w:pPr>
      <w:r>
        <w:rPr>
          <w:rFonts w:ascii="Arial" w:hAnsi="Arial" w:cs="Arial"/>
          <w:b/>
          <w:sz w:val="22"/>
          <w:szCs w:val="22"/>
        </w:rPr>
        <w:t xml:space="preserve">Thursday 29 October </w:t>
      </w:r>
      <w:r w:rsidRPr="0098272E">
        <w:rPr>
          <w:rFonts w:ascii="Arial" w:hAnsi="Arial" w:cs="Arial"/>
          <w:b/>
          <w:sz w:val="22"/>
          <w:szCs w:val="22"/>
        </w:rPr>
        <w:t>2015</w:t>
      </w:r>
    </w:p>
    <w:p w:rsidR="0087437A" w:rsidRPr="0098272E" w:rsidRDefault="0087437A" w:rsidP="00141849">
      <w:pPr>
        <w:jc w:val="center"/>
        <w:rPr>
          <w:rFonts w:ascii="Arial" w:hAnsi="Arial" w:cs="Arial"/>
          <w:b/>
          <w:sz w:val="22"/>
          <w:szCs w:val="22"/>
        </w:rPr>
      </w:pPr>
      <w:r>
        <w:rPr>
          <w:rFonts w:ascii="Arial" w:hAnsi="Arial" w:cs="Arial"/>
          <w:b/>
          <w:sz w:val="22"/>
          <w:szCs w:val="22"/>
        </w:rPr>
        <w:t>The Conference Room, Leek Wootton</w:t>
      </w:r>
    </w:p>
    <w:p w:rsidR="0087437A" w:rsidRPr="0098272E" w:rsidRDefault="0087437A" w:rsidP="00141849">
      <w:pPr>
        <w:jc w:val="center"/>
        <w:rPr>
          <w:rFonts w:ascii="Arial" w:hAnsi="Arial" w:cs="Arial"/>
          <w:b/>
          <w:sz w:val="22"/>
          <w:szCs w:val="22"/>
        </w:rPr>
      </w:pPr>
    </w:p>
    <w:p w:rsidR="0087437A" w:rsidRPr="0098272E" w:rsidRDefault="0087437A" w:rsidP="00141849">
      <w:pPr>
        <w:rPr>
          <w:rFonts w:ascii="Arial" w:hAnsi="Arial" w:cs="Arial"/>
          <w:b/>
          <w:sz w:val="22"/>
          <w:szCs w:val="22"/>
        </w:rPr>
      </w:pPr>
      <w:r w:rsidRPr="0098272E">
        <w:rPr>
          <w:rFonts w:ascii="Arial" w:hAnsi="Arial" w:cs="Arial"/>
          <w:b/>
          <w:sz w:val="22"/>
          <w:szCs w:val="22"/>
        </w:rPr>
        <w:t>Attendees:</w:t>
      </w:r>
    </w:p>
    <w:p w:rsidR="0087437A" w:rsidRDefault="0087437A" w:rsidP="00141849">
      <w:pPr>
        <w:rPr>
          <w:rFonts w:ascii="Arial" w:hAnsi="Arial" w:cs="Arial"/>
          <w:b/>
          <w:sz w:val="22"/>
          <w:szCs w:val="22"/>
        </w:rPr>
      </w:pPr>
    </w:p>
    <w:p w:rsidR="0087437A" w:rsidRPr="00210EF5" w:rsidRDefault="0087437A" w:rsidP="00210EF5">
      <w:pPr>
        <w:pStyle w:val="NoSpacing"/>
        <w:jc w:val="both"/>
        <w:rPr>
          <w:b/>
          <w:sz w:val="22"/>
          <w:szCs w:val="22"/>
        </w:rPr>
      </w:pPr>
      <w:r w:rsidRPr="00210EF5">
        <w:rPr>
          <w:b/>
          <w:sz w:val="22"/>
          <w:szCs w:val="22"/>
        </w:rPr>
        <w:t>Warwickshire OPCC:</w:t>
      </w:r>
    </w:p>
    <w:p w:rsidR="0087437A" w:rsidRDefault="0087437A" w:rsidP="00210EF5">
      <w:pPr>
        <w:pStyle w:val="NoSpacing"/>
        <w:jc w:val="both"/>
        <w:rPr>
          <w:sz w:val="22"/>
          <w:szCs w:val="22"/>
        </w:rPr>
      </w:pPr>
      <w:r w:rsidRPr="00C84DD1">
        <w:rPr>
          <w:sz w:val="22"/>
          <w:szCs w:val="22"/>
        </w:rPr>
        <w:t>Ron Ball</w:t>
      </w:r>
      <w:r>
        <w:rPr>
          <w:sz w:val="22"/>
          <w:szCs w:val="22"/>
        </w:rPr>
        <w:t xml:space="preserve"> (RB)</w:t>
      </w:r>
      <w:r>
        <w:rPr>
          <w:sz w:val="22"/>
          <w:szCs w:val="22"/>
        </w:rPr>
        <w:tab/>
      </w:r>
      <w:r>
        <w:rPr>
          <w:sz w:val="22"/>
          <w:szCs w:val="22"/>
        </w:rPr>
        <w:tab/>
      </w:r>
      <w:r>
        <w:rPr>
          <w:sz w:val="22"/>
          <w:szCs w:val="22"/>
        </w:rPr>
        <w:tab/>
      </w:r>
      <w:r w:rsidRPr="00C84DD1">
        <w:rPr>
          <w:sz w:val="22"/>
          <w:szCs w:val="22"/>
        </w:rPr>
        <w:t>Police and Crime Commissioner, Warwickshire</w:t>
      </w:r>
    </w:p>
    <w:p w:rsidR="0087437A" w:rsidRDefault="0087437A" w:rsidP="00210EF5">
      <w:pPr>
        <w:pStyle w:val="NoSpacing"/>
        <w:jc w:val="both"/>
        <w:rPr>
          <w:sz w:val="22"/>
          <w:szCs w:val="22"/>
        </w:rPr>
      </w:pPr>
      <w:r w:rsidRPr="00C84DD1">
        <w:rPr>
          <w:sz w:val="22"/>
          <w:szCs w:val="22"/>
        </w:rPr>
        <w:t>Neil Hewison</w:t>
      </w:r>
      <w:r>
        <w:rPr>
          <w:sz w:val="22"/>
          <w:szCs w:val="22"/>
        </w:rPr>
        <w:t xml:space="preserve"> (NH)</w:t>
      </w:r>
      <w:r>
        <w:rPr>
          <w:sz w:val="22"/>
          <w:szCs w:val="22"/>
        </w:rPr>
        <w:tab/>
      </w:r>
      <w:r>
        <w:rPr>
          <w:sz w:val="22"/>
          <w:szCs w:val="22"/>
        </w:rPr>
        <w:tab/>
      </w:r>
      <w:r w:rsidRPr="00C84DD1">
        <w:rPr>
          <w:sz w:val="22"/>
          <w:szCs w:val="22"/>
        </w:rPr>
        <w:t>Chief E</w:t>
      </w:r>
      <w:r>
        <w:rPr>
          <w:sz w:val="22"/>
          <w:szCs w:val="22"/>
        </w:rPr>
        <w:t>x</w:t>
      </w:r>
      <w:r w:rsidRPr="00C84DD1">
        <w:rPr>
          <w:sz w:val="22"/>
          <w:szCs w:val="22"/>
        </w:rPr>
        <w:t>ecutive</w:t>
      </w:r>
    </w:p>
    <w:p w:rsidR="0087437A" w:rsidRDefault="0087437A" w:rsidP="00210EF5">
      <w:pPr>
        <w:pStyle w:val="NoSpacing"/>
        <w:jc w:val="both"/>
        <w:rPr>
          <w:sz w:val="22"/>
          <w:szCs w:val="22"/>
        </w:rPr>
      </w:pPr>
      <w:r w:rsidRPr="00C84DD1">
        <w:rPr>
          <w:sz w:val="22"/>
          <w:szCs w:val="22"/>
        </w:rPr>
        <w:t>Debbie Mullis</w:t>
      </w:r>
      <w:r>
        <w:rPr>
          <w:sz w:val="22"/>
          <w:szCs w:val="22"/>
        </w:rPr>
        <w:t xml:space="preserve"> (DM)</w:t>
      </w:r>
      <w:r>
        <w:rPr>
          <w:sz w:val="22"/>
          <w:szCs w:val="22"/>
        </w:rPr>
        <w:tab/>
      </w:r>
      <w:r>
        <w:rPr>
          <w:sz w:val="22"/>
          <w:szCs w:val="22"/>
        </w:rPr>
        <w:tab/>
      </w:r>
      <w:r w:rsidRPr="00C84DD1">
        <w:rPr>
          <w:sz w:val="22"/>
          <w:szCs w:val="22"/>
        </w:rPr>
        <w:t>Policy and Research Officer</w:t>
      </w:r>
    </w:p>
    <w:p w:rsidR="0087437A" w:rsidRDefault="0087437A" w:rsidP="00210EF5">
      <w:pPr>
        <w:pStyle w:val="NoSpacing"/>
        <w:jc w:val="both"/>
        <w:rPr>
          <w:sz w:val="22"/>
          <w:szCs w:val="22"/>
        </w:rPr>
      </w:pPr>
      <w:r>
        <w:rPr>
          <w:sz w:val="22"/>
          <w:szCs w:val="22"/>
        </w:rPr>
        <w:t>Neal Vincent</w:t>
      </w:r>
      <w:r>
        <w:rPr>
          <w:sz w:val="22"/>
          <w:szCs w:val="22"/>
        </w:rPr>
        <w:tab/>
      </w:r>
      <w:r>
        <w:rPr>
          <w:sz w:val="22"/>
          <w:szCs w:val="22"/>
        </w:rPr>
        <w:tab/>
      </w:r>
      <w:r>
        <w:rPr>
          <w:sz w:val="22"/>
          <w:szCs w:val="22"/>
        </w:rPr>
        <w:tab/>
        <w:t>Administrator (minutes)</w:t>
      </w:r>
    </w:p>
    <w:p w:rsidR="0087437A" w:rsidRDefault="0087437A" w:rsidP="00210EF5">
      <w:pPr>
        <w:pStyle w:val="NoSpacing"/>
        <w:jc w:val="both"/>
        <w:rPr>
          <w:sz w:val="22"/>
          <w:szCs w:val="22"/>
        </w:rPr>
      </w:pPr>
    </w:p>
    <w:p w:rsidR="0087437A" w:rsidRPr="00210EF5" w:rsidRDefault="0087437A" w:rsidP="00210EF5">
      <w:pPr>
        <w:pStyle w:val="NoSpacing"/>
        <w:jc w:val="both"/>
        <w:rPr>
          <w:b/>
          <w:sz w:val="22"/>
          <w:szCs w:val="22"/>
        </w:rPr>
      </w:pPr>
      <w:r w:rsidRPr="00210EF5">
        <w:rPr>
          <w:b/>
          <w:sz w:val="22"/>
          <w:szCs w:val="22"/>
        </w:rPr>
        <w:t>Police:</w:t>
      </w:r>
    </w:p>
    <w:p w:rsidR="0087437A" w:rsidRPr="00C84DD1" w:rsidRDefault="0087437A" w:rsidP="000D6484">
      <w:pPr>
        <w:pStyle w:val="NoSpacing"/>
        <w:ind w:left="2880" w:hanging="2880"/>
        <w:jc w:val="both"/>
        <w:rPr>
          <w:sz w:val="22"/>
          <w:szCs w:val="22"/>
        </w:rPr>
      </w:pPr>
      <w:r>
        <w:rPr>
          <w:sz w:val="22"/>
          <w:szCs w:val="22"/>
        </w:rPr>
        <w:t>T/ACC Nav Malik (NM)</w:t>
      </w:r>
      <w:r>
        <w:rPr>
          <w:sz w:val="22"/>
          <w:szCs w:val="22"/>
        </w:rPr>
        <w:tab/>
        <w:t xml:space="preserve">Temporary Assistant Chief Constable, Warwickshire &amp; </w:t>
      </w:r>
      <w:smartTag w:uri="urn:schemas-microsoft-com:office:smarttags" w:element="place">
        <w:r>
          <w:rPr>
            <w:sz w:val="22"/>
            <w:szCs w:val="22"/>
          </w:rPr>
          <w:t>West Mercia</w:t>
        </w:r>
      </w:smartTag>
      <w:r>
        <w:rPr>
          <w:sz w:val="22"/>
          <w:szCs w:val="22"/>
        </w:rPr>
        <w:t xml:space="preserve"> Police (Items 1 &amp; 2)</w:t>
      </w:r>
    </w:p>
    <w:p w:rsidR="0087437A" w:rsidRDefault="0087437A" w:rsidP="00210EF5">
      <w:pPr>
        <w:pStyle w:val="NoSpacing"/>
        <w:jc w:val="both"/>
        <w:rPr>
          <w:sz w:val="22"/>
          <w:szCs w:val="22"/>
        </w:rPr>
      </w:pPr>
      <w:r w:rsidRPr="00891749">
        <w:rPr>
          <w:sz w:val="22"/>
          <w:szCs w:val="22"/>
        </w:rPr>
        <w:t>Insp. Damian Sowrey (DS)</w:t>
      </w:r>
      <w:r w:rsidRPr="00891749">
        <w:rPr>
          <w:sz w:val="22"/>
          <w:szCs w:val="22"/>
        </w:rPr>
        <w:tab/>
        <w:t xml:space="preserve">Inspector, </w:t>
      </w:r>
      <w:r>
        <w:rPr>
          <w:sz w:val="22"/>
          <w:szCs w:val="22"/>
        </w:rPr>
        <w:t xml:space="preserve">Warwickshire &amp; </w:t>
      </w:r>
      <w:smartTag w:uri="urn:schemas-microsoft-com:office:smarttags" w:element="place">
        <w:r>
          <w:rPr>
            <w:sz w:val="22"/>
            <w:szCs w:val="22"/>
          </w:rPr>
          <w:t>West Mercia</w:t>
        </w:r>
      </w:smartTag>
      <w:r>
        <w:rPr>
          <w:sz w:val="22"/>
          <w:szCs w:val="22"/>
        </w:rPr>
        <w:t xml:space="preserve"> Police (Items 1 &amp; 2)</w:t>
      </w:r>
    </w:p>
    <w:p w:rsidR="0087437A" w:rsidRDefault="0087437A" w:rsidP="00210EF5">
      <w:pPr>
        <w:pStyle w:val="NoSpacing"/>
        <w:jc w:val="both"/>
        <w:rPr>
          <w:sz w:val="22"/>
          <w:szCs w:val="22"/>
        </w:rPr>
      </w:pPr>
    </w:p>
    <w:p w:rsidR="0087437A" w:rsidRPr="00210EF5" w:rsidRDefault="0087437A" w:rsidP="00210EF5">
      <w:pPr>
        <w:pStyle w:val="NoSpacing"/>
        <w:jc w:val="both"/>
        <w:rPr>
          <w:b/>
          <w:sz w:val="22"/>
          <w:szCs w:val="22"/>
        </w:rPr>
      </w:pPr>
      <w:r w:rsidRPr="00210EF5">
        <w:rPr>
          <w:b/>
          <w:sz w:val="22"/>
          <w:szCs w:val="22"/>
        </w:rPr>
        <w:t>Independent Members:</w:t>
      </w:r>
    </w:p>
    <w:p w:rsidR="0087437A" w:rsidRPr="00C84DD1" w:rsidRDefault="0087437A" w:rsidP="00AF63FA">
      <w:pPr>
        <w:pStyle w:val="NoSpacing"/>
        <w:jc w:val="both"/>
        <w:rPr>
          <w:sz w:val="22"/>
          <w:szCs w:val="22"/>
        </w:rPr>
      </w:pPr>
      <w:r w:rsidRPr="00C84DD1">
        <w:rPr>
          <w:sz w:val="22"/>
          <w:szCs w:val="22"/>
        </w:rPr>
        <w:t>Col. Tony Ward (TW)</w:t>
      </w:r>
      <w:r>
        <w:rPr>
          <w:sz w:val="22"/>
          <w:szCs w:val="22"/>
        </w:rPr>
        <w:tab/>
      </w:r>
      <w:r>
        <w:rPr>
          <w:sz w:val="22"/>
          <w:szCs w:val="22"/>
        </w:rPr>
        <w:tab/>
        <w:t>Chair</w:t>
      </w:r>
    </w:p>
    <w:p w:rsidR="0087437A" w:rsidRPr="00C84DD1" w:rsidRDefault="0087437A" w:rsidP="00210EF5">
      <w:pPr>
        <w:pStyle w:val="NoSpacing"/>
        <w:jc w:val="both"/>
        <w:rPr>
          <w:sz w:val="22"/>
          <w:szCs w:val="22"/>
        </w:rPr>
      </w:pPr>
      <w:r w:rsidRPr="00C84DD1">
        <w:rPr>
          <w:sz w:val="22"/>
          <w:szCs w:val="22"/>
        </w:rPr>
        <w:t>Clive Parsons</w:t>
      </w:r>
      <w:r>
        <w:rPr>
          <w:sz w:val="22"/>
          <w:szCs w:val="22"/>
        </w:rPr>
        <w:t xml:space="preserve"> </w:t>
      </w:r>
      <w:r w:rsidRPr="00C84DD1">
        <w:rPr>
          <w:sz w:val="22"/>
          <w:szCs w:val="22"/>
        </w:rPr>
        <w:t>(CP)</w:t>
      </w:r>
      <w:r>
        <w:rPr>
          <w:sz w:val="22"/>
          <w:szCs w:val="22"/>
        </w:rPr>
        <w:tab/>
      </w:r>
      <w:r>
        <w:rPr>
          <w:sz w:val="22"/>
          <w:szCs w:val="22"/>
        </w:rPr>
        <w:tab/>
      </w:r>
    </w:p>
    <w:p w:rsidR="0087437A" w:rsidRPr="00C84DD1" w:rsidRDefault="0087437A" w:rsidP="00210EF5">
      <w:pPr>
        <w:pStyle w:val="NoSpacing"/>
        <w:jc w:val="both"/>
        <w:rPr>
          <w:sz w:val="22"/>
          <w:szCs w:val="22"/>
        </w:rPr>
      </w:pPr>
      <w:r w:rsidRPr="00C84DD1">
        <w:rPr>
          <w:sz w:val="22"/>
          <w:szCs w:val="22"/>
        </w:rPr>
        <w:t>Jane Spilsbury (JS)</w:t>
      </w:r>
      <w:r>
        <w:rPr>
          <w:sz w:val="22"/>
          <w:szCs w:val="22"/>
        </w:rPr>
        <w:tab/>
      </w:r>
      <w:r>
        <w:rPr>
          <w:sz w:val="22"/>
          <w:szCs w:val="22"/>
        </w:rPr>
        <w:tab/>
      </w:r>
    </w:p>
    <w:p w:rsidR="0087437A" w:rsidRPr="00C84DD1" w:rsidRDefault="0087437A" w:rsidP="00210EF5">
      <w:pPr>
        <w:pStyle w:val="NoSpacing"/>
        <w:jc w:val="both"/>
        <w:rPr>
          <w:sz w:val="22"/>
          <w:szCs w:val="22"/>
        </w:rPr>
      </w:pPr>
      <w:r w:rsidRPr="00C84DD1">
        <w:rPr>
          <w:sz w:val="22"/>
          <w:szCs w:val="22"/>
        </w:rPr>
        <w:t>Susanna McFarlane (SM)</w:t>
      </w:r>
      <w:r>
        <w:rPr>
          <w:sz w:val="22"/>
          <w:szCs w:val="22"/>
        </w:rPr>
        <w:tab/>
      </w:r>
    </w:p>
    <w:p w:rsidR="0087437A" w:rsidRPr="00C84DD1" w:rsidRDefault="0087437A" w:rsidP="00210EF5">
      <w:pPr>
        <w:pStyle w:val="NoSpacing"/>
        <w:jc w:val="both"/>
        <w:rPr>
          <w:sz w:val="22"/>
          <w:szCs w:val="22"/>
        </w:rPr>
      </w:pPr>
      <w:r w:rsidRPr="00C84DD1">
        <w:rPr>
          <w:sz w:val="22"/>
          <w:szCs w:val="22"/>
        </w:rPr>
        <w:t>Chris Cade (CC)</w:t>
      </w:r>
      <w:r>
        <w:rPr>
          <w:sz w:val="22"/>
          <w:szCs w:val="22"/>
        </w:rPr>
        <w:tab/>
      </w:r>
      <w:r>
        <w:rPr>
          <w:sz w:val="22"/>
          <w:szCs w:val="22"/>
        </w:rPr>
        <w:tab/>
      </w:r>
    </w:p>
    <w:p w:rsidR="0087437A" w:rsidRDefault="0087437A" w:rsidP="00210EF5">
      <w:pPr>
        <w:pStyle w:val="NoSpacing"/>
        <w:jc w:val="both"/>
        <w:rPr>
          <w:sz w:val="22"/>
          <w:szCs w:val="22"/>
        </w:rPr>
      </w:pPr>
    </w:p>
    <w:p w:rsidR="0087437A" w:rsidRPr="00BE636C" w:rsidRDefault="0087437A" w:rsidP="00210EF5">
      <w:pPr>
        <w:pStyle w:val="NoSpacing"/>
        <w:jc w:val="both"/>
        <w:rPr>
          <w:b/>
          <w:sz w:val="22"/>
          <w:szCs w:val="22"/>
        </w:rPr>
      </w:pPr>
      <w:r w:rsidRPr="00BE636C">
        <w:rPr>
          <w:b/>
          <w:sz w:val="22"/>
          <w:szCs w:val="22"/>
        </w:rPr>
        <w:t>Apologies:</w:t>
      </w:r>
    </w:p>
    <w:p w:rsidR="0087437A" w:rsidRDefault="0087437A" w:rsidP="00210EF5">
      <w:pPr>
        <w:pStyle w:val="NoSpacing"/>
        <w:jc w:val="both"/>
        <w:rPr>
          <w:sz w:val="22"/>
          <w:szCs w:val="22"/>
        </w:rPr>
      </w:pPr>
      <w:r w:rsidRPr="00BE636C">
        <w:rPr>
          <w:sz w:val="22"/>
          <w:szCs w:val="22"/>
        </w:rPr>
        <w:t>Bill Longmore (BL)</w:t>
      </w:r>
      <w:r w:rsidRPr="00BE636C">
        <w:rPr>
          <w:sz w:val="22"/>
          <w:szCs w:val="22"/>
        </w:rPr>
        <w:tab/>
      </w:r>
      <w:r w:rsidRPr="00BE636C">
        <w:rPr>
          <w:sz w:val="22"/>
          <w:szCs w:val="22"/>
        </w:rPr>
        <w:tab/>
        <w:t xml:space="preserve">Police and Crime Commissioner, </w:t>
      </w:r>
      <w:smartTag w:uri="urn:schemas-microsoft-com:office:smarttags" w:element="place">
        <w:r w:rsidRPr="00BE636C">
          <w:rPr>
            <w:sz w:val="22"/>
            <w:szCs w:val="22"/>
          </w:rPr>
          <w:t>West Mercia</w:t>
        </w:r>
      </w:smartTag>
    </w:p>
    <w:p w:rsidR="0087437A" w:rsidRPr="00BE636C" w:rsidRDefault="0087437A" w:rsidP="00210EF5">
      <w:pPr>
        <w:pStyle w:val="NoSpacing"/>
        <w:jc w:val="both"/>
        <w:rPr>
          <w:sz w:val="22"/>
          <w:szCs w:val="22"/>
        </w:rPr>
      </w:pPr>
      <w:smartTag w:uri="urn:schemas-microsoft-com:office:smarttags" w:element="City">
        <w:r>
          <w:rPr>
            <w:sz w:val="22"/>
            <w:szCs w:val="22"/>
          </w:rPr>
          <w:t>Barrie</w:t>
        </w:r>
      </w:smartTag>
      <w:r>
        <w:rPr>
          <w:sz w:val="22"/>
          <w:szCs w:val="22"/>
        </w:rPr>
        <w:t xml:space="preserve"> Sheldon (BS)</w:t>
      </w:r>
      <w:r>
        <w:rPr>
          <w:sz w:val="22"/>
          <w:szCs w:val="22"/>
        </w:rPr>
        <w:tab/>
      </w:r>
      <w:r>
        <w:rPr>
          <w:sz w:val="22"/>
          <w:szCs w:val="22"/>
        </w:rPr>
        <w:tab/>
        <w:t xml:space="preserve">Deputy </w:t>
      </w:r>
      <w:r w:rsidRPr="00BE636C">
        <w:rPr>
          <w:sz w:val="22"/>
          <w:szCs w:val="22"/>
        </w:rPr>
        <w:t xml:space="preserve">Police and Crime Commissioner, </w:t>
      </w:r>
      <w:smartTag w:uri="urn:schemas-microsoft-com:office:smarttags" w:element="place">
        <w:r w:rsidRPr="00BE636C">
          <w:rPr>
            <w:sz w:val="22"/>
            <w:szCs w:val="22"/>
          </w:rPr>
          <w:t>West Mercia</w:t>
        </w:r>
      </w:smartTag>
    </w:p>
    <w:p w:rsidR="0087437A" w:rsidRPr="00BE636C" w:rsidRDefault="0087437A" w:rsidP="00210EF5">
      <w:pPr>
        <w:pStyle w:val="NoSpacing"/>
        <w:jc w:val="both"/>
        <w:rPr>
          <w:sz w:val="22"/>
          <w:szCs w:val="22"/>
        </w:rPr>
      </w:pPr>
      <w:r w:rsidRPr="00BE636C">
        <w:rPr>
          <w:sz w:val="22"/>
          <w:szCs w:val="22"/>
        </w:rPr>
        <w:t>Andy Champness (AC)</w:t>
      </w:r>
      <w:r w:rsidRPr="00BE636C">
        <w:rPr>
          <w:sz w:val="22"/>
          <w:szCs w:val="22"/>
        </w:rPr>
        <w:tab/>
        <w:t xml:space="preserve">Chief Executive, </w:t>
      </w:r>
      <w:smartTag w:uri="urn:schemas-microsoft-com:office:smarttags" w:element="place">
        <w:r w:rsidRPr="00BE636C">
          <w:rPr>
            <w:sz w:val="22"/>
            <w:szCs w:val="22"/>
          </w:rPr>
          <w:t>West Mercia</w:t>
        </w:r>
      </w:smartTag>
      <w:r w:rsidRPr="00BE636C">
        <w:rPr>
          <w:sz w:val="22"/>
          <w:szCs w:val="22"/>
        </w:rPr>
        <w:t xml:space="preserve"> OPCC</w:t>
      </w:r>
    </w:p>
    <w:p w:rsidR="0087437A" w:rsidRDefault="0087437A" w:rsidP="00141849">
      <w:pPr>
        <w:rPr>
          <w:rFonts w:ascii="Arial" w:hAnsi="Arial" w:cs="Arial"/>
          <w:sz w:val="22"/>
          <w:szCs w:val="22"/>
        </w:rPr>
      </w:pPr>
      <w:r w:rsidRPr="00BE636C">
        <w:rPr>
          <w:rFonts w:ascii="Arial" w:hAnsi="Arial" w:cs="Arial"/>
          <w:sz w:val="22"/>
          <w:szCs w:val="22"/>
        </w:rPr>
        <w:t>Martin Jelley (MJ)</w:t>
      </w:r>
      <w:r w:rsidRPr="00BE636C">
        <w:rPr>
          <w:rFonts w:ascii="Arial" w:hAnsi="Arial" w:cs="Arial"/>
          <w:sz w:val="22"/>
          <w:szCs w:val="22"/>
        </w:rPr>
        <w:tab/>
      </w:r>
      <w:r w:rsidRPr="00BE636C">
        <w:rPr>
          <w:rFonts w:ascii="Arial" w:hAnsi="Arial" w:cs="Arial"/>
          <w:sz w:val="22"/>
          <w:szCs w:val="22"/>
        </w:rPr>
        <w:tab/>
        <w:t>Chief Constable, Warwickshire Police</w:t>
      </w:r>
    </w:p>
    <w:p w:rsidR="0087437A" w:rsidRDefault="0087437A" w:rsidP="00141849">
      <w:pPr>
        <w:rPr>
          <w:rFonts w:ascii="Arial" w:hAnsi="Arial" w:cs="Arial"/>
          <w:sz w:val="22"/>
          <w:szCs w:val="22"/>
        </w:rPr>
      </w:pPr>
      <w:r>
        <w:rPr>
          <w:rFonts w:ascii="Arial" w:hAnsi="Arial" w:cs="Arial"/>
          <w:sz w:val="22"/>
          <w:szCs w:val="22"/>
        </w:rPr>
        <w:t>Amanda Blakeman (AB)</w:t>
      </w:r>
      <w:r>
        <w:rPr>
          <w:rFonts w:ascii="Arial" w:hAnsi="Arial" w:cs="Arial"/>
          <w:sz w:val="22"/>
          <w:szCs w:val="22"/>
        </w:rPr>
        <w:tab/>
        <w:t xml:space="preserve">Assistant Chief Constable, Warwickshire &amp; </w:t>
      </w:r>
      <w:smartTag w:uri="urn:schemas-microsoft-com:office:smarttags" w:element="place">
        <w:r>
          <w:rPr>
            <w:rFonts w:ascii="Arial" w:hAnsi="Arial" w:cs="Arial"/>
            <w:sz w:val="22"/>
            <w:szCs w:val="22"/>
          </w:rPr>
          <w:t>West Mercia</w:t>
        </w:r>
      </w:smartTag>
      <w:r>
        <w:rPr>
          <w:rFonts w:ascii="Arial" w:hAnsi="Arial" w:cs="Arial"/>
          <w:sz w:val="22"/>
          <w:szCs w:val="22"/>
        </w:rPr>
        <w:t xml:space="preserve"> Police</w:t>
      </w:r>
    </w:p>
    <w:p w:rsidR="0087437A" w:rsidRDefault="0087437A" w:rsidP="00141849">
      <w:pPr>
        <w:rPr>
          <w:rFonts w:ascii="Arial" w:hAnsi="Arial" w:cs="Arial"/>
          <w:b/>
          <w:sz w:val="22"/>
          <w:szCs w:val="22"/>
        </w:rPr>
      </w:pPr>
    </w:p>
    <w:p w:rsidR="0087437A" w:rsidRDefault="0087437A" w:rsidP="00141849">
      <w:pPr>
        <w:rPr>
          <w:rFonts w:ascii="Arial" w:hAnsi="Arial" w:cs="Arial"/>
          <w:b/>
          <w:sz w:val="22"/>
          <w:szCs w:val="22"/>
        </w:rPr>
      </w:pPr>
      <w:r>
        <w:rPr>
          <w:rFonts w:ascii="Arial" w:hAnsi="Arial" w:cs="Arial"/>
          <w:b/>
          <w:sz w:val="22"/>
          <w:szCs w:val="22"/>
        </w:rPr>
        <w:t>Closed Session</w:t>
      </w:r>
    </w:p>
    <w:p w:rsidR="0087437A" w:rsidRDefault="0087437A" w:rsidP="00141849">
      <w:pPr>
        <w:rPr>
          <w:rFonts w:ascii="Arial" w:hAnsi="Arial" w:cs="Arial"/>
          <w:sz w:val="22"/>
          <w:szCs w:val="22"/>
        </w:rPr>
      </w:pPr>
      <w:r>
        <w:rPr>
          <w:rFonts w:ascii="Arial" w:hAnsi="Arial" w:cs="Arial"/>
          <w:sz w:val="22"/>
          <w:szCs w:val="22"/>
        </w:rPr>
        <w:t>The following items are deemed restricted and members of the public were not able to attend this part of the meeting.</w:t>
      </w:r>
    </w:p>
    <w:p w:rsidR="0087437A" w:rsidRPr="00491BBC" w:rsidRDefault="0087437A" w:rsidP="00141849">
      <w:pPr>
        <w:rPr>
          <w:rFonts w:ascii="Arial" w:hAnsi="Arial" w:cs="Arial"/>
          <w:sz w:val="22"/>
          <w:szCs w:val="22"/>
        </w:rPr>
      </w:pPr>
    </w:p>
    <w:p w:rsidR="0087437A" w:rsidRDefault="0087437A" w:rsidP="00E012B1">
      <w:pPr>
        <w:pStyle w:val="NoSpacing"/>
        <w:jc w:val="both"/>
        <w:rPr>
          <w:b/>
          <w:sz w:val="22"/>
          <w:szCs w:val="22"/>
        </w:rPr>
      </w:pPr>
      <w:r w:rsidRPr="00C84DD1">
        <w:rPr>
          <w:b/>
          <w:sz w:val="22"/>
          <w:szCs w:val="22"/>
        </w:rPr>
        <w:t>1.</w:t>
      </w:r>
      <w:r>
        <w:rPr>
          <w:b/>
          <w:sz w:val="22"/>
          <w:szCs w:val="22"/>
        </w:rPr>
        <w:t xml:space="preserve"> Exempt Minutes of the Meeting held on 23 July 2015 and Matters Arising (Chair)</w:t>
      </w:r>
    </w:p>
    <w:p w:rsidR="0087437A" w:rsidRDefault="0087437A" w:rsidP="00E012B1">
      <w:pPr>
        <w:pStyle w:val="NoSpacing"/>
        <w:jc w:val="both"/>
        <w:rPr>
          <w:sz w:val="22"/>
          <w:szCs w:val="22"/>
        </w:rPr>
      </w:pPr>
      <w:r>
        <w:rPr>
          <w:sz w:val="22"/>
          <w:szCs w:val="22"/>
        </w:rPr>
        <w:t xml:space="preserve">Subject to amendments, </w:t>
      </w:r>
      <w:r w:rsidRPr="00AC7DA9">
        <w:rPr>
          <w:sz w:val="22"/>
          <w:szCs w:val="22"/>
        </w:rPr>
        <w:t>the public minutes of the committee meeting held on 23 July 2015 were deemed to be a true and accurate record.</w:t>
      </w:r>
    </w:p>
    <w:p w:rsidR="0087437A" w:rsidRDefault="0087437A" w:rsidP="00E012B1">
      <w:pPr>
        <w:pStyle w:val="NoSpacing"/>
        <w:jc w:val="both"/>
        <w:rPr>
          <w:sz w:val="22"/>
          <w:szCs w:val="22"/>
        </w:rPr>
      </w:pPr>
    </w:p>
    <w:p w:rsidR="0087437A" w:rsidRDefault="0087437A" w:rsidP="00E012B1">
      <w:pPr>
        <w:pStyle w:val="NoSpacing"/>
        <w:jc w:val="both"/>
        <w:rPr>
          <w:sz w:val="22"/>
          <w:szCs w:val="22"/>
          <w:highlight w:val="yellow"/>
        </w:rPr>
      </w:pPr>
      <w:r>
        <w:rPr>
          <w:sz w:val="22"/>
          <w:szCs w:val="22"/>
        </w:rPr>
        <w:t>Matters arising were discussed and agreed.</w:t>
      </w:r>
    </w:p>
    <w:p w:rsidR="0087437A" w:rsidRDefault="0087437A" w:rsidP="00E012B1">
      <w:pPr>
        <w:pStyle w:val="NoSpacing"/>
        <w:jc w:val="both"/>
        <w:rPr>
          <w:sz w:val="22"/>
          <w:szCs w:val="22"/>
        </w:rPr>
      </w:pPr>
    </w:p>
    <w:p w:rsidR="0087437A" w:rsidRPr="00C84DD1" w:rsidRDefault="0087437A" w:rsidP="00E012B1">
      <w:pPr>
        <w:pStyle w:val="NoSpacing"/>
        <w:jc w:val="both"/>
        <w:rPr>
          <w:b/>
          <w:sz w:val="22"/>
          <w:szCs w:val="22"/>
        </w:rPr>
      </w:pPr>
      <w:r w:rsidRPr="00C84DD1">
        <w:rPr>
          <w:b/>
          <w:sz w:val="22"/>
          <w:szCs w:val="22"/>
        </w:rPr>
        <w:t xml:space="preserve">2. </w:t>
      </w:r>
      <w:r>
        <w:rPr>
          <w:b/>
          <w:sz w:val="22"/>
          <w:szCs w:val="22"/>
        </w:rPr>
        <w:t>Use of Small Unmanned Aircraft (Insp. Damian Sowrey, T/ACC Nav Malik)</w:t>
      </w:r>
    </w:p>
    <w:p w:rsidR="0087437A" w:rsidRDefault="0087437A" w:rsidP="00E012B1">
      <w:pPr>
        <w:pStyle w:val="NoSpacing"/>
        <w:jc w:val="both"/>
        <w:rPr>
          <w:sz w:val="22"/>
          <w:szCs w:val="22"/>
        </w:rPr>
      </w:pPr>
      <w:r>
        <w:rPr>
          <w:sz w:val="22"/>
          <w:szCs w:val="22"/>
        </w:rPr>
        <w:t>T/ACC Nav Malik and Insp. Damian Sowrey took questions on the use of drones by the Warwickshire and West Mercia Forces.</w:t>
      </w:r>
    </w:p>
    <w:p w:rsidR="0087437A" w:rsidRDefault="0087437A" w:rsidP="00E012B1">
      <w:pPr>
        <w:pStyle w:val="NoSpacing"/>
        <w:jc w:val="both"/>
        <w:rPr>
          <w:sz w:val="22"/>
          <w:szCs w:val="22"/>
        </w:rPr>
      </w:pPr>
    </w:p>
    <w:p w:rsidR="0087437A" w:rsidRDefault="0087437A" w:rsidP="008A2F78">
      <w:pPr>
        <w:pStyle w:val="NoSpacing"/>
        <w:jc w:val="both"/>
        <w:rPr>
          <w:sz w:val="22"/>
          <w:szCs w:val="22"/>
        </w:rPr>
      </w:pPr>
      <w:r>
        <w:rPr>
          <w:sz w:val="22"/>
          <w:szCs w:val="22"/>
        </w:rPr>
        <w:t>The Committee members were in agreement, that with appropriate safeguards, they were supportive of the trial of drones.</w:t>
      </w:r>
    </w:p>
    <w:p w:rsidR="0087437A" w:rsidRDefault="0087437A" w:rsidP="00E012B1">
      <w:pPr>
        <w:pStyle w:val="NoSpacing"/>
        <w:jc w:val="both"/>
        <w:rPr>
          <w:sz w:val="22"/>
          <w:szCs w:val="22"/>
        </w:rPr>
      </w:pPr>
    </w:p>
    <w:p w:rsidR="0087437A" w:rsidRDefault="0087437A" w:rsidP="00E012B1">
      <w:pPr>
        <w:pStyle w:val="NoSpacing"/>
        <w:jc w:val="both"/>
        <w:rPr>
          <w:sz w:val="22"/>
          <w:szCs w:val="22"/>
        </w:rPr>
      </w:pPr>
    </w:p>
    <w:p w:rsidR="0087437A" w:rsidRDefault="0087437A" w:rsidP="00E012B1">
      <w:pPr>
        <w:pStyle w:val="NoSpacing"/>
        <w:jc w:val="both"/>
        <w:rPr>
          <w:sz w:val="22"/>
          <w:szCs w:val="22"/>
        </w:rPr>
      </w:pPr>
      <w:r w:rsidRPr="00C84DD1">
        <w:rPr>
          <w:b/>
          <w:sz w:val="22"/>
          <w:szCs w:val="22"/>
        </w:rPr>
        <w:t xml:space="preserve">3. </w:t>
      </w:r>
      <w:r>
        <w:rPr>
          <w:b/>
          <w:sz w:val="22"/>
          <w:szCs w:val="22"/>
        </w:rPr>
        <w:t>Stop and Search (T/ACC Nav Malik, standing in for ACC Amanda Blakeman)</w:t>
      </w:r>
    </w:p>
    <w:p w:rsidR="0087437A" w:rsidRDefault="0087437A" w:rsidP="005C0114">
      <w:pPr>
        <w:pStyle w:val="NoSpacing"/>
        <w:rPr>
          <w:sz w:val="22"/>
          <w:szCs w:val="22"/>
        </w:rPr>
      </w:pPr>
      <w:r>
        <w:rPr>
          <w:sz w:val="22"/>
          <w:szCs w:val="22"/>
        </w:rPr>
        <w:t xml:space="preserve">T/ACC Nav Malik provided an overview of the </w:t>
      </w:r>
      <w:smartTag w:uri="urn:schemas-microsoft-com:office:smarttags" w:element="City">
        <w:smartTag w:uri="urn:schemas-microsoft-com:office:smarttags" w:element="place">
          <w:r>
            <w:rPr>
              <w:sz w:val="22"/>
              <w:szCs w:val="22"/>
            </w:rPr>
            <w:t>Alliance</w:t>
          </w:r>
        </w:smartTag>
      </w:smartTag>
      <w:r>
        <w:rPr>
          <w:sz w:val="22"/>
          <w:szCs w:val="22"/>
        </w:rPr>
        <w:t xml:space="preserve"> work on stop and search disproprortionality.</w:t>
      </w:r>
    </w:p>
    <w:p w:rsidR="0087437A" w:rsidRDefault="0087437A" w:rsidP="005C0114">
      <w:pPr>
        <w:pStyle w:val="NoSpacing"/>
        <w:rPr>
          <w:sz w:val="22"/>
          <w:szCs w:val="22"/>
        </w:rPr>
      </w:pPr>
    </w:p>
    <w:p w:rsidR="0087437A" w:rsidRPr="00632361" w:rsidRDefault="0087437A" w:rsidP="00E012B1">
      <w:pPr>
        <w:pStyle w:val="NoSpacing"/>
        <w:jc w:val="both"/>
        <w:rPr>
          <w:b/>
          <w:sz w:val="22"/>
          <w:szCs w:val="22"/>
        </w:rPr>
      </w:pPr>
      <w:r w:rsidRPr="00632361">
        <w:rPr>
          <w:b/>
          <w:sz w:val="22"/>
          <w:szCs w:val="22"/>
        </w:rPr>
        <w:t>Public Session</w:t>
      </w:r>
    </w:p>
    <w:p w:rsidR="0087437A" w:rsidRPr="00CB12C4" w:rsidRDefault="0087437A" w:rsidP="00E012B1">
      <w:pPr>
        <w:pStyle w:val="NoSpacing"/>
        <w:jc w:val="both"/>
        <w:rPr>
          <w:i/>
          <w:sz w:val="22"/>
          <w:szCs w:val="22"/>
        </w:rPr>
      </w:pPr>
      <w:r w:rsidRPr="00CB12C4">
        <w:rPr>
          <w:i/>
          <w:sz w:val="22"/>
          <w:szCs w:val="22"/>
        </w:rPr>
        <w:t>Members of the public will be able to attend the meeting from this point forward.</w:t>
      </w:r>
    </w:p>
    <w:p w:rsidR="0087437A" w:rsidRPr="00C84DD1" w:rsidRDefault="0087437A" w:rsidP="00E012B1">
      <w:pPr>
        <w:pStyle w:val="NoSpacing"/>
        <w:jc w:val="both"/>
        <w:rPr>
          <w:sz w:val="22"/>
          <w:szCs w:val="22"/>
        </w:rPr>
      </w:pPr>
    </w:p>
    <w:p w:rsidR="0087437A" w:rsidRPr="00C84DD1" w:rsidRDefault="0087437A" w:rsidP="00E012B1">
      <w:pPr>
        <w:pStyle w:val="NoSpacing"/>
        <w:jc w:val="both"/>
        <w:rPr>
          <w:b/>
          <w:sz w:val="22"/>
          <w:szCs w:val="22"/>
        </w:rPr>
      </w:pPr>
      <w:r w:rsidRPr="00C84DD1">
        <w:rPr>
          <w:b/>
          <w:sz w:val="22"/>
          <w:szCs w:val="22"/>
        </w:rPr>
        <w:t xml:space="preserve">4. </w:t>
      </w:r>
      <w:r>
        <w:rPr>
          <w:b/>
          <w:sz w:val="22"/>
          <w:szCs w:val="22"/>
        </w:rPr>
        <w:t>Welcome and Declaration of Conflicts of Interest (Chair)</w:t>
      </w:r>
    </w:p>
    <w:p w:rsidR="0087437A" w:rsidRDefault="0087437A" w:rsidP="00E012B1">
      <w:pPr>
        <w:pStyle w:val="NoSpacing"/>
        <w:jc w:val="both"/>
        <w:rPr>
          <w:sz w:val="22"/>
          <w:szCs w:val="22"/>
        </w:rPr>
      </w:pPr>
      <w:r>
        <w:rPr>
          <w:sz w:val="22"/>
          <w:szCs w:val="22"/>
        </w:rPr>
        <w:t>TW welcomed the committee members, and asked for declaration of interests.</w:t>
      </w:r>
    </w:p>
    <w:p w:rsidR="0087437A" w:rsidRDefault="0087437A" w:rsidP="00E012B1">
      <w:pPr>
        <w:pStyle w:val="NoSpacing"/>
        <w:jc w:val="both"/>
        <w:rPr>
          <w:sz w:val="22"/>
          <w:szCs w:val="22"/>
        </w:rPr>
      </w:pPr>
      <w:r>
        <w:rPr>
          <w:sz w:val="22"/>
          <w:szCs w:val="22"/>
        </w:rPr>
        <w:t>JS declared that she is an employee of Warwickshire County Council.</w:t>
      </w:r>
    </w:p>
    <w:p w:rsidR="0087437A" w:rsidRDefault="0087437A" w:rsidP="00E012B1">
      <w:pPr>
        <w:pStyle w:val="NoSpacing"/>
        <w:jc w:val="both"/>
        <w:rPr>
          <w:sz w:val="22"/>
          <w:szCs w:val="22"/>
        </w:rPr>
      </w:pPr>
      <w:r>
        <w:rPr>
          <w:sz w:val="22"/>
          <w:szCs w:val="22"/>
        </w:rPr>
        <w:t>CC declared that he is a member of Rugby Borough Council.</w:t>
      </w:r>
    </w:p>
    <w:p w:rsidR="0087437A" w:rsidRDefault="0087437A" w:rsidP="00E012B1">
      <w:pPr>
        <w:pStyle w:val="NoSpacing"/>
        <w:jc w:val="both"/>
        <w:rPr>
          <w:sz w:val="22"/>
          <w:szCs w:val="22"/>
        </w:rPr>
      </w:pPr>
      <w:r>
        <w:rPr>
          <w:sz w:val="22"/>
          <w:szCs w:val="22"/>
        </w:rPr>
        <w:t>TW declared that he is a lay member of the West Mercia Police and Crime Panel.</w:t>
      </w:r>
    </w:p>
    <w:p w:rsidR="0087437A" w:rsidRDefault="0087437A" w:rsidP="00E012B1">
      <w:pPr>
        <w:pStyle w:val="NoSpacing"/>
        <w:jc w:val="both"/>
        <w:rPr>
          <w:sz w:val="22"/>
          <w:szCs w:val="22"/>
        </w:rPr>
      </w:pPr>
    </w:p>
    <w:p w:rsidR="0087437A" w:rsidRDefault="0087437A" w:rsidP="00C07210">
      <w:pPr>
        <w:pStyle w:val="NoSpacing"/>
        <w:jc w:val="both"/>
        <w:rPr>
          <w:sz w:val="22"/>
          <w:szCs w:val="22"/>
        </w:rPr>
      </w:pPr>
      <w:r>
        <w:rPr>
          <w:sz w:val="22"/>
          <w:szCs w:val="22"/>
        </w:rPr>
        <w:t>Apologies had been received from Bill Longmore, Barrie Sheldon and Andy Champness, and also from Warwickshire Chief Constable Martin Jelley. SM noted that Martin Jelley had been in post for months now but the committee still had not met him. TW agreed; the committee would like to meet Martin before Christmas. CP added that it was about what the committee could do for the Chief Constable, but also about what the Chief Constable could do for the committee. NH suggested that the upcoming Public Scrutiny meeting in Leamington Spa could be a chance for the committee to meet the Chief Constable. RB asked the committee to leave it with Warwickshire OPCC and a meeting with the Chief Constable would be arranged.</w:t>
      </w:r>
    </w:p>
    <w:p w:rsidR="0087437A" w:rsidRDefault="0087437A" w:rsidP="00C07210">
      <w:pPr>
        <w:pStyle w:val="NoSpacing"/>
        <w:jc w:val="both"/>
        <w:rPr>
          <w:sz w:val="22"/>
          <w:szCs w:val="22"/>
        </w:rPr>
      </w:pPr>
    </w:p>
    <w:p w:rsidR="0087437A" w:rsidRPr="006D716E" w:rsidRDefault="0087437A" w:rsidP="00C07210">
      <w:pPr>
        <w:pStyle w:val="NoSpacing"/>
        <w:jc w:val="both"/>
        <w:rPr>
          <w:b/>
          <w:sz w:val="22"/>
          <w:szCs w:val="22"/>
        </w:rPr>
      </w:pPr>
      <w:r w:rsidRPr="006D716E">
        <w:rPr>
          <w:b/>
          <w:sz w:val="22"/>
          <w:szCs w:val="22"/>
        </w:rPr>
        <w:t>ACTION: Meeting with Warwickshire Chief Constable Martin Jelley to be arranged.</w:t>
      </w:r>
    </w:p>
    <w:p w:rsidR="0087437A" w:rsidRDefault="0087437A" w:rsidP="00E012B1">
      <w:pPr>
        <w:pStyle w:val="NoSpacing"/>
        <w:jc w:val="both"/>
        <w:rPr>
          <w:sz w:val="22"/>
          <w:szCs w:val="22"/>
        </w:rPr>
      </w:pPr>
    </w:p>
    <w:p w:rsidR="0087437A" w:rsidRPr="00C84DD1" w:rsidRDefault="0087437A" w:rsidP="00632361">
      <w:pPr>
        <w:pStyle w:val="NoSpacing"/>
        <w:jc w:val="both"/>
        <w:rPr>
          <w:b/>
          <w:sz w:val="22"/>
          <w:szCs w:val="22"/>
        </w:rPr>
      </w:pPr>
      <w:r>
        <w:rPr>
          <w:b/>
          <w:sz w:val="22"/>
          <w:szCs w:val="22"/>
        </w:rPr>
        <w:t>5</w:t>
      </w:r>
      <w:r w:rsidRPr="00C84DD1">
        <w:rPr>
          <w:b/>
          <w:sz w:val="22"/>
          <w:szCs w:val="22"/>
        </w:rPr>
        <w:t xml:space="preserve">. </w:t>
      </w:r>
      <w:r>
        <w:rPr>
          <w:b/>
          <w:sz w:val="22"/>
          <w:szCs w:val="22"/>
        </w:rPr>
        <w:t>Minutes of the Meeting held on 23 July 2015 and Matters Arising (Chair)</w:t>
      </w:r>
    </w:p>
    <w:p w:rsidR="0087437A" w:rsidRPr="00F62CFF" w:rsidRDefault="0087437A" w:rsidP="00E012B1">
      <w:pPr>
        <w:pStyle w:val="NoSpacing"/>
        <w:jc w:val="both"/>
        <w:rPr>
          <w:sz w:val="22"/>
          <w:szCs w:val="22"/>
        </w:rPr>
      </w:pPr>
      <w:r w:rsidRPr="00F62CFF">
        <w:rPr>
          <w:sz w:val="22"/>
          <w:szCs w:val="22"/>
        </w:rPr>
        <w:t xml:space="preserve">The minutes of the meeting were agreed as a true and accurate record.  </w:t>
      </w:r>
    </w:p>
    <w:p w:rsidR="0087437A" w:rsidRDefault="0087437A" w:rsidP="00E012B1">
      <w:pPr>
        <w:pStyle w:val="NoSpacing"/>
        <w:jc w:val="both"/>
        <w:rPr>
          <w:sz w:val="22"/>
          <w:szCs w:val="22"/>
        </w:rPr>
      </w:pPr>
      <w:r>
        <w:rPr>
          <w:sz w:val="22"/>
          <w:szCs w:val="22"/>
        </w:rPr>
        <w:t>The actions from the previous meeting had all been completed.  Of note:</w:t>
      </w:r>
    </w:p>
    <w:p w:rsidR="0087437A" w:rsidRDefault="0087437A" w:rsidP="00E012B1">
      <w:pPr>
        <w:pStyle w:val="NoSpacing"/>
        <w:jc w:val="both"/>
        <w:rPr>
          <w:sz w:val="22"/>
          <w:szCs w:val="22"/>
        </w:rPr>
      </w:pPr>
      <w:r>
        <w:rPr>
          <w:sz w:val="22"/>
          <w:szCs w:val="22"/>
        </w:rPr>
        <w:t>Members asked that Joy Preece be invited to the April meeting of the Committee, rather than the February meeting, to allow more progress to have been made on the HMIC Crime Data Integrity Review actions.</w:t>
      </w:r>
    </w:p>
    <w:p w:rsidR="0087437A" w:rsidRDefault="0087437A" w:rsidP="00E012B1">
      <w:pPr>
        <w:pStyle w:val="NoSpacing"/>
        <w:jc w:val="both"/>
        <w:rPr>
          <w:sz w:val="22"/>
          <w:szCs w:val="22"/>
        </w:rPr>
      </w:pPr>
    </w:p>
    <w:p w:rsidR="0087437A" w:rsidRPr="006465DF" w:rsidRDefault="0087437A" w:rsidP="00E012B1">
      <w:pPr>
        <w:pStyle w:val="NoSpacing"/>
        <w:jc w:val="both"/>
        <w:rPr>
          <w:b/>
          <w:sz w:val="22"/>
          <w:szCs w:val="22"/>
        </w:rPr>
      </w:pPr>
      <w:r w:rsidRPr="006465DF">
        <w:rPr>
          <w:b/>
          <w:sz w:val="22"/>
          <w:szCs w:val="22"/>
        </w:rPr>
        <w:t>ACTION: Joy Preece to be invited to the April 2016 Committee meeting.</w:t>
      </w:r>
    </w:p>
    <w:p w:rsidR="0087437A" w:rsidRDefault="0087437A" w:rsidP="00E012B1">
      <w:pPr>
        <w:pStyle w:val="NoSpacing"/>
        <w:jc w:val="both"/>
        <w:rPr>
          <w:sz w:val="22"/>
          <w:szCs w:val="22"/>
        </w:rPr>
      </w:pPr>
    </w:p>
    <w:p w:rsidR="0087437A" w:rsidRDefault="0087437A" w:rsidP="00E012B1">
      <w:pPr>
        <w:pStyle w:val="NoSpacing"/>
        <w:jc w:val="both"/>
        <w:rPr>
          <w:sz w:val="22"/>
          <w:szCs w:val="22"/>
        </w:rPr>
      </w:pPr>
      <w:r w:rsidRPr="007E7361">
        <w:rPr>
          <w:sz w:val="22"/>
          <w:szCs w:val="22"/>
        </w:rPr>
        <w:t>Passes for members.</w:t>
      </w:r>
      <w:r>
        <w:rPr>
          <w:sz w:val="22"/>
          <w:szCs w:val="22"/>
        </w:rPr>
        <w:t xml:space="preserve"> </w:t>
      </w:r>
      <w:r w:rsidRPr="007E7361">
        <w:rPr>
          <w:sz w:val="22"/>
          <w:szCs w:val="22"/>
        </w:rPr>
        <w:t xml:space="preserve"> </w:t>
      </w:r>
      <w:r>
        <w:rPr>
          <w:sz w:val="22"/>
          <w:szCs w:val="22"/>
        </w:rPr>
        <w:t xml:space="preserve">CC said that the pass cards provided could only be produced for ID purposes, not access, and although all 5 were photographed only 3 of the committee members could have photo passes as the others had not yet been validated. DM noted that Warwickshire and West Mercia Police had different rules for providing badges. NH agreed, adding that Warwickshire OPCC had experienced similar difficulties in getting police badges for staff members.  Further work would take place to see if Members could have staff badges from </w:t>
      </w:r>
      <w:smartTag w:uri="urn:schemas-microsoft-com:office:smarttags" w:element="place">
        <w:r>
          <w:rPr>
            <w:sz w:val="22"/>
            <w:szCs w:val="22"/>
          </w:rPr>
          <w:t>West Mercia</w:t>
        </w:r>
      </w:smartTag>
      <w:r>
        <w:rPr>
          <w:sz w:val="22"/>
          <w:szCs w:val="22"/>
        </w:rPr>
        <w:t>.</w:t>
      </w:r>
    </w:p>
    <w:p w:rsidR="0087437A" w:rsidRDefault="0087437A" w:rsidP="00E012B1">
      <w:pPr>
        <w:pStyle w:val="NoSpacing"/>
        <w:jc w:val="both"/>
        <w:rPr>
          <w:sz w:val="22"/>
          <w:szCs w:val="22"/>
        </w:rPr>
      </w:pPr>
    </w:p>
    <w:p w:rsidR="0087437A" w:rsidRPr="006465DF" w:rsidRDefault="0087437A" w:rsidP="00E012B1">
      <w:pPr>
        <w:pStyle w:val="NoSpacing"/>
        <w:jc w:val="both"/>
        <w:rPr>
          <w:b/>
          <w:sz w:val="22"/>
          <w:szCs w:val="22"/>
        </w:rPr>
      </w:pPr>
      <w:r w:rsidRPr="006465DF">
        <w:rPr>
          <w:b/>
          <w:sz w:val="22"/>
          <w:szCs w:val="22"/>
        </w:rPr>
        <w:t>ACTION: NH to follow up on ID badges for Members.</w:t>
      </w:r>
    </w:p>
    <w:p w:rsidR="0087437A" w:rsidRDefault="0087437A" w:rsidP="00E012B1">
      <w:pPr>
        <w:pStyle w:val="NoSpacing"/>
        <w:jc w:val="both"/>
        <w:rPr>
          <w:sz w:val="22"/>
          <w:szCs w:val="22"/>
        </w:rPr>
      </w:pPr>
    </w:p>
    <w:p w:rsidR="0087437A" w:rsidRPr="007923A7" w:rsidRDefault="0087437A" w:rsidP="00E012B1">
      <w:pPr>
        <w:pStyle w:val="NoSpacing"/>
        <w:jc w:val="both"/>
        <w:rPr>
          <w:b/>
          <w:sz w:val="22"/>
          <w:szCs w:val="22"/>
        </w:rPr>
      </w:pPr>
      <w:r w:rsidRPr="007923A7">
        <w:rPr>
          <w:b/>
          <w:sz w:val="22"/>
          <w:szCs w:val="22"/>
        </w:rPr>
        <w:t xml:space="preserve">6. </w:t>
      </w:r>
      <w:r>
        <w:rPr>
          <w:b/>
          <w:sz w:val="22"/>
          <w:szCs w:val="22"/>
        </w:rPr>
        <w:t>Committee Terms of Reference and Annual Report (Chair)</w:t>
      </w:r>
    </w:p>
    <w:p w:rsidR="0087437A" w:rsidRDefault="0087437A" w:rsidP="00E012B1">
      <w:pPr>
        <w:pStyle w:val="NoSpacing"/>
        <w:jc w:val="both"/>
        <w:rPr>
          <w:sz w:val="22"/>
          <w:szCs w:val="22"/>
        </w:rPr>
      </w:pPr>
      <w:r>
        <w:rPr>
          <w:sz w:val="22"/>
          <w:szCs w:val="22"/>
        </w:rPr>
        <w:t>TW stated that the Committee Terms of Reference had now been signed off by both Police and Crime Commissioners and both Chief Executives, and was therefore accepted with the caveat that it would be for one year. TW then asked whether there were any comments on the Annual report. There were not, and so it was accepted.</w:t>
      </w:r>
    </w:p>
    <w:p w:rsidR="0087437A" w:rsidRPr="00C84DD1" w:rsidRDefault="0087437A" w:rsidP="00E012B1">
      <w:pPr>
        <w:pStyle w:val="NoSpacing"/>
        <w:jc w:val="both"/>
        <w:rPr>
          <w:sz w:val="22"/>
          <w:szCs w:val="22"/>
        </w:rPr>
      </w:pPr>
    </w:p>
    <w:p w:rsidR="0087437A" w:rsidRPr="00F72169" w:rsidRDefault="0087437A" w:rsidP="00E012B1">
      <w:pPr>
        <w:pStyle w:val="NoSpacing"/>
        <w:jc w:val="both"/>
        <w:rPr>
          <w:b/>
          <w:sz w:val="22"/>
          <w:szCs w:val="22"/>
        </w:rPr>
      </w:pPr>
      <w:r>
        <w:rPr>
          <w:b/>
          <w:sz w:val="22"/>
          <w:szCs w:val="22"/>
        </w:rPr>
        <w:t>7</w:t>
      </w:r>
      <w:r w:rsidRPr="00F72169">
        <w:rPr>
          <w:b/>
          <w:sz w:val="22"/>
          <w:szCs w:val="22"/>
        </w:rPr>
        <w:t xml:space="preserve">. </w:t>
      </w:r>
      <w:r>
        <w:rPr>
          <w:b/>
          <w:sz w:val="22"/>
          <w:szCs w:val="22"/>
        </w:rPr>
        <w:t>Complaint Dip Sampling Report / Lessons Learned (CP / TW)</w:t>
      </w:r>
    </w:p>
    <w:p w:rsidR="0087437A" w:rsidRDefault="0087437A" w:rsidP="00E012B1">
      <w:pPr>
        <w:pStyle w:val="NoSpacing"/>
        <w:jc w:val="both"/>
        <w:rPr>
          <w:sz w:val="22"/>
          <w:szCs w:val="22"/>
        </w:rPr>
      </w:pPr>
      <w:r>
        <w:rPr>
          <w:sz w:val="22"/>
          <w:szCs w:val="22"/>
        </w:rPr>
        <w:t>CP said they continued to dip sample, and had been impressed. They had suggested time limits, which had been introduced, and complainants would now be updated every 28 days, which was beneficial. CC congratulated the group as the changes that had been introduced were most useful. TW outlined the procedure, stating that they had chosen 6 cases which they wanted to look at and that these were cases on the Centurion computer system, not paper. JS noted that recent cases seemed to have been resolved more quickly. TW had looked at cases which had taken a long time, to find out why. Professional Standards were now going over cases a bit quicker, DM observed.</w:t>
      </w:r>
    </w:p>
    <w:p w:rsidR="0087437A" w:rsidRPr="00200DD9" w:rsidRDefault="0087437A" w:rsidP="00E012B1">
      <w:pPr>
        <w:pStyle w:val="NoSpacing"/>
        <w:jc w:val="both"/>
        <w:rPr>
          <w:sz w:val="22"/>
          <w:szCs w:val="22"/>
        </w:rPr>
      </w:pPr>
    </w:p>
    <w:p w:rsidR="0087437A" w:rsidRPr="00AD1B24" w:rsidRDefault="0087437A" w:rsidP="00E012B1">
      <w:pPr>
        <w:pStyle w:val="NoSpacing"/>
        <w:jc w:val="both"/>
        <w:rPr>
          <w:b/>
          <w:sz w:val="22"/>
          <w:szCs w:val="22"/>
        </w:rPr>
      </w:pPr>
      <w:r>
        <w:rPr>
          <w:b/>
          <w:sz w:val="22"/>
          <w:szCs w:val="22"/>
        </w:rPr>
        <w:t>8</w:t>
      </w:r>
      <w:r w:rsidRPr="00AD1B24">
        <w:rPr>
          <w:b/>
          <w:sz w:val="22"/>
          <w:szCs w:val="22"/>
        </w:rPr>
        <w:t xml:space="preserve">. </w:t>
      </w:r>
      <w:r>
        <w:rPr>
          <w:b/>
          <w:sz w:val="22"/>
          <w:szCs w:val="22"/>
        </w:rPr>
        <w:t xml:space="preserve">Review of Rape Reports that were No Crimed </w:t>
      </w:r>
      <w:r w:rsidRPr="00AD1B24">
        <w:rPr>
          <w:b/>
          <w:sz w:val="22"/>
          <w:szCs w:val="22"/>
        </w:rPr>
        <w:t>(</w:t>
      </w:r>
      <w:r>
        <w:rPr>
          <w:b/>
          <w:sz w:val="22"/>
          <w:szCs w:val="22"/>
        </w:rPr>
        <w:t>Members</w:t>
      </w:r>
      <w:r w:rsidRPr="00AD1B24">
        <w:rPr>
          <w:b/>
          <w:sz w:val="22"/>
          <w:szCs w:val="22"/>
        </w:rPr>
        <w:t>)</w:t>
      </w:r>
    </w:p>
    <w:p w:rsidR="0087437A" w:rsidRDefault="0087437A" w:rsidP="00632361">
      <w:pPr>
        <w:pStyle w:val="NoSpacing"/>
        <w:jc w:val="both"/>
        <w:rPr>
          <w:sz w:val="22"/>
          <w:szCs w:val="22"/>
        </w:rPr>
      </w:pPr>
      <w:r>
        <w:rPr>
          <w:sz w:val="22"/>
          <w:szCs w:val="22"/>
        </w:rPr>
        <w:t>JS, CC, and SM had completed reviewing rape cases which were no-crimed. Initially they had thought it would run to hundreds of cases, but in the end they had looked at 35 cases, of which 10 cases altogether had been wrongly classified. The incorrect classifications were in most cases due to procedural omissions, e.g. no audit trail or no appropriate authority, while the remainder were “undetected.” The group’s recommendations were that the audit trail and the appropriate level of authorisation be maintained throughout.</w:t>
      </w:r>
    </w:p>
    <w:p w:rsidR="0087437A" w:rsidRDefault="0087437A" w:rsidP="00632361">
      <w:pPr>
        <w:pStyle w:val="NoSpacing"/>
        <w:jc w:val="both"/>
        <w:rPr>
          <w:sz w:val="22"/>
          <w:szCs w:val="22"/>
        </w:rPr>
      </w:pPr>
    </w:p>
    <w:p w:rsidR="0087437A" w:rsidRDefault="0087437A" w:rsidP="00B53DAE">
      <w:pPr>
        <w:pStyle w:val="NoSpacing"/>
        <w:jc w:val="both"/>
        <w:rPr>
          <w:sz w:val="22"/>
          <w:szCs w:val="22"/>
        </w:rPr>
      </w:pPr>
      <w:r>
        <w:rPr>
          <w:sz w:val="22"/>
          <w:szCs w:val="22"/>
        </w:rPr>
        <w:t>RB asked, of those 10 wrongly classified cases, how many would be rapes if procedure had been followed? CC replied that at least 2 of the cases would. SM noted that the group thought pre-judgements had been made. There was discussion in the documents as to whether the victim should be prosecuted for wasting police time. These victims were vulnerable adults and repeat complainants. RB asked whether any of the complainants had actually been threatened with wasting police time or whether it was only discussed. CC replied that one of the complainants had – adding that, clearly, some officers were unaware of the meaning of “verifiable”, i.e. “capable of being checked”.</w:t>
      </w:r>
    </w:p>
    <w:p w:rsidR="0087437A" w:rsidRDefault="0087437A" w:rsidP="009A55E3">
      <w:pPr>
        <w:pStyle w:val="NoSpacing"/>
        <w:jc w:val="both"/>
        <w:rPr>
          <w:sz w:val="22"/>
          <w:szCs w:val="22"/>
        </w:rPr>
      </w:pPr>
    </w:p>
    <w:p w:rsidR="0087437A" w:rsidRDefault="0087437A" w:rsidP="00632361">
      <w:pPr>
        <w:pStyle w:val="NoSpacing"/>
        <w:jc w:val="both"/>
        <w:rPr>
          <w:sz w:val="22"/>
          <w:szCs w:val="22"/>
        </w:rPr>
      </w:pPr>
      <w:r>
        <w:rPr>
          <w:sz w:val="22"/>
          <w:szCs w:val="22"/>
        </w:rPr>
        <w:t xml:space="preserve">NH commended the group’s work. It was a very technical area and while they had received support, they still had to wrap their heads around the issues. The final step would be to show the report to the two Chief Constables, as this was Warwickshire and </w:t>
      </w:r>
      <w:smartTag w:uri="urn:schemas-microsoft-com:office:smarttags" w:element="place">
        <w:r>
          <w:rPr>
            <w:sz w:val="22"/>
            <w:szCs w:val="22"/>
          </w:rPr>
          <w:t>West Mercia</w:t>
        </w:r>
      </w:smartTag>
      <w:r>
        <w:rPr>
          <w:sz w:val="22"/>
          <w:szCs w:val="22"/>
        </w:rPr>
        <w:t>, in order that the cases could be identified.</w:t>
      </w:r>
    </w:p>
    <w:p w:rsidR="0087437A" w:rsidRDefault="0087437A" w:rsidP="00632361">
      <w:pPr>
        <w:pStyle w:val="NoSpacing"/>
        <w:jc w:val="both"/>
        <w:rPr>
          <w:sz w:val="22"/>
          <w:szCs w:val="22"/>
        </w:rPr>
      </w:pPr>
    </w:p>
    <w:p w:rsidR="0087437A" w:rsidRPr="006465DF" w:rsidRDefault="0087437A" w:rsidP="00632361">
      <w:pPr>
        <w:pStyle w:val="NoSpacing"/>
        <w:jc w:val="both"/>
        <w:rPr>
          <w:b/>
          <w:sz w:val="22"/>
          <w:szCs w:val="22"/>
        </w:rPr>
      </w:pPr>
      <w:r w:rsidRPr="006465DF">
        <w:rPr>
          <w:b/>
          <w:sz w:val="22"/>
          <w:szCs w:val="22"/>
        </w:rPr>
        <w:t>ACTION: Cases to be shared with the Chief Constables.</w:t>
      </w:r>
    </w:p>
    <w:p w:rsidR="0087437A" w:rsidRDefault="0087437A" w:rsidP="00632361">
      <w:pPr>
        <w:pStyle w:val="NoSpacing"/>
        <w:jc w:val="both"/>
        <w:rPr>
          <w:sz w:val="22"/>
          <w:szCs w:val="22"/>
        </w:rPr>
      </w:pPr>
    </w:p>
    <w:p w:rsidR="0087437A" w:rsidRDefault="0087437A" w:rsidP="00B53DAE">
      <w:pPr>
        <w:pStyle w:val="NoSpacing"/>
        <w:jc w:val="both"/>
        <w:rPr>
          <w:sz w:val="22"/>
          <w:szCs w:val="22"/>
        </w:rPr>
      </w:pPr>
      <w:r>
        <w:rPr>
          <w:sz w:val="22"/>
          <w:szCs w:val="22"/>
        </w:rPr>
        <w:t xml:space="preserve">On a personal note, CC told the committee that he had felt terrible, spending the whole day going through rape cases, especially on the first day. He wished to thank the team who supported the days, </w:t>
      </w:r>
      <w:r w:rsidRPr="0063735F">
        <w:rPr>
          <w:sz w:val="22"/>
          <w:szCs w:val="22"/>
        </w:rPr>
        <w:t>without whom the work would not have been</w:t>
      </w:r>
      <w:r>
        <w:rPr>
          <w:sz w:val="22"/>
          <w:szCs w:val="22"/>
        </w:rPr>
        <w:t xml:space="preserve"> possible.</w:t>
      </w:r>
    </w:p>
    <w:p w:rsidR="0087437A" w:rsidRDefault="0087437A" w:rsidP="00D9031A">
      <w:pPr>
        <w:pStyle w:val="NoSpacing"/>
        <w:jc w:val="both"/>
        <w:rPr>
          <w:sz w:val="22"/>
          <w:szCs w:val="22"/>
        </w:rPr>
      </w:pPr>
    </w:p>
    <w:p w:rsidR="0087437A" w:rsidRDefault="0087437A" w:rsidP="00D9031A">
      <w:pPr>
        <w:pStyle w:val="NoSpacing"/>
        <w:jc w:val="both"/>
        <w:rPr>
          <w:sz w:val="22"/>
          <w:szCs w:val="22"/>
        </w:rPr>
      </w:pPr>
      <w:r>
        <w:rPr>
          <w:sz w:val="22"/>
          <w:szCs w:val="22"/>
        </w:rPr>
        <w:t>In closing, JS noted that the group had looked retrospectively at these cases and she believed the way rapes were looked at by the police had now changed.</w:t>
      </w:r>
    </w:p>
    <w:p w:rsidR="0087437A" w:rsidRPr="00C84DD1" w:rsidRDefault="0087437A" w:rsidP="00E012B1">
      <w:pPr>
        <w:pStyle w:val="NoSpacing"/>
        <w:jc w:val="both"/>
        <w:rPr>
          <w:sz w:val="22"/>
          <w:szCs w:val="22"/>
        </w:rPr>
      </w:pPr>
    </w:p>
    <w:p w:rsidR="0087437A" w:rsidRPr="00C84DD1" w:rsidRDefault="0087437A" w:rsidP="00E012B1">
      <w:pPr>
        <w:pStyle w:val="NoSpacing"/>
        <w:jc w:val="both"/>
        <w:rPr>
          <w:b/>
          <w:sz w:val="22"/>
          <w:szCs w:val="22"/>
        </w:rPr>
      </w:pPr>
      <w:r>
        <w:rPr>
          <w:b/>
          <w:sz w:val="22"/>
          <w:szCs w:val="22"/>
        </w:rPr>
        <w:t>9</w:t>
      </w:r>
      <w:r w:rsidRPr="00C84DD1">
        <w:rPr>
          <w:b/>
          <w:sz w:val="22"/>
          <w:szCs w:val="22"/>
        </w:rPr>
        <w:t xml:space="preserve">. </w:t>
      </w:r>
      <w:r>
        <w:rPr>
          <w:b/>
          <w:sz w:val="22"/>
          <w:szCs w:val="22"/>
        </w:rPr>
        <w:t>Work Plan and Agenda Items for Next Meeting (Chair)</w:t>
      </w:r>
    </w:p>
    <w:p w:rsidR="0087437A" w:rsidRDefault="0087437A" w:rsidP="00632361">
      <w:pPr>
        <w:pStyle w:val="NoSpacing"/>
        <w:jc w:val="both"/>
        <w:rPr>
          <w:sz w:val="22"/>
          <w:szCs w:val="22"/>
        </w:rPr>
      </w:pPr>
      <w:r>
        <w:rPr>
          <w:sz w:val="22"/>
          <w:szCs w:val="22"/>
        </w:rPr>
        <w:t>TW outlined the Work Plan under which each committee member would select their own subject, proactively choosing an area of interest that they wanted to look at, and each member would have their own timetable for carrying out that work.</w:t>
      </w:r>
    </w:p>
    <w:p w:rsidR="0087437A" w:rsidRDefault="0087437A" w:rsidP="00632361">
      <w:pPr>
        <w:pStyle w:val="NoSpacing"/>
        <w:jc w:val="both"/>
        <w:rPr>
          <w:sz w:val="22"/>
          <w:szCs w:val="22"/>
        </w:rPr>
      </w:pPr>
    </w:p>
    <w:p w:rsidR="0087437A" w:rsidRDefault="0087437A" w:rsidP="00632361">
      <w:pPr>
        <w:pStyle w:val="NoSpacing"/>
        <w:jc w:val="both"/>
        <w:rPr>
          <w:sz w:val="22"/>
          <w:szCs w:val="22"/>
        </w:rPr>
      </w:pPr>
      <w:r>
        <w:rPr>
          <w:sz w:val="22"/>
          <w:szCs w:val="22"/>
        </w:rPr>
        <w:t>Agenda items for the next meeting would include the PEEL Report, ACC Amanda Blakeman’s piece on Stop and Search, the use of force by the police, and the cyber-crime survey. Terrorism would be put back to the following meeting on April 28</w:t>
      </w:r>
      <w:r w:rsidRPr="005E7962">
        <w:rPr>
          <w:sz w:val="22"/>
          <w:szCs w:val="22"/>
          <w:vertAlign w:val="superscript"/>
        </w:rPr>
        <w:t>th</w:t>
      </w:r>
      <w:r>
        <w:rPr>
          <w:sz w:val="22"/>
          <w:szCs w:val="22"/>
        </w:rPr>
        <w:t xml:space="preserve"> 2016.</w:t>
      </w:r>
    </w:p>
    <w:p w:rsidR="0087437A" w:rsidRDefault="0087437A" w:rsidP="00632361">
      <w:pPr>
        <w:pStyle w:val="NoSpacing"/>
        <w:jc w:val="both"/>
        <w:rPr>
          <w:sz w:val="22"/>
          <w:szCs w:val="22"/>
        </w:rPr>
      </w:pPr>
      <w:r>
        <w:rPr>
          <w:sz w:val="22"/>
          <w:szCs w:val="22"/>
        </w:rPr>
        <w:t>RB commented that the PEEL Report was focussed on efficiency, and NH added that the Warwickshire OPCC’s response to the PEEL report had been written and would be circulated to the committee.</w:t>
      </w:r>
    </w:p>
    <w:p w:rsidR="0087437A" w:rsidRDefault="0087437A" w:rsidP="006B1C61">
      <w:pPr>
        <w:pStyle w:val="NoSpacing"/>
        <w:jc w:val="both"/>
        <w:rPr>
          <w:sz w:val="22"/>
          <w:szCs w:val="22"/>
        </w:rPr>
      </w:pPr>
      <w:r>
        <w:rPr>
          <w:sz w:val="22"/>
          <w:szCs w:val="22"/>
        </w:rPr>
        <w:t xml:space="preserve">Regarding the subject of the use of force, RB noted that the list of “types of force” that had been put together by Andy Champness was more extensive, including items such as water cannons, vehicle tactics (e.g. “hard-stopping”), etc. The committee discussed the definition of “force.” SM queried whether the definition would include restraint. NH confirmed that it did; it meant force </w:t>
      </w:r>
      <w:r w:rsidRPr="002A724F">
        <w:rPr>
          <w:i/>
          <w:sz w:val="22"/>
          <w:szCs w:val="22"/>
        </w:rPr>
        <w:t>per se</w:t>
      </w:r>
      <w:r>
        <w:rPr>
          <w:sz w:val="22"/>
          <w:szCs w:val="22"/>
        </w:rPr>
        <w:t>, i.e. any use of force, including handcuffs, leg-restraints, etc. However, firearms were well-controlled, so that category could be omitted. CC asked whether the definition might include “kettling.” NH clarified that kettling was a crowd-control tactic, not used very often. Referring to the list put together by Andy Champness, NH identified 3 items for the committee to look at: Tasers, restraint, and PAVA spray (CS gas). The report would need to look at the criteria for use, and officers’ rules of engagement. JS asked whether NH had the data, and NH confirmed that he did.</w:t>
      </w:r>
    </w:p>
    <w:p w:rsidR="0087437A" w:rsidRDefault="0087437A" w:rsidP="00AE3A85">
      <w:pPr>
        <w:pStyle w:val="NoSpacing"/>
        <w:jc w:val="both"/>
        <w:rPr>
          <w:sz w:val="22"/>
          <w:szCs w:val="22"/>
        </w:rPr>
      </w:pPr>
    </w:p>
    <w:p w:rsidR="0087437A" w:rsidRDefault="0087437A" w:rsidP="005E299A">
      <w:pPr>
        <w:pStyle w:val="NoSpacing"/>
        <w:jc w:val="both"/>
        <w:rPr>
          <w:sz w:val="22"/>
          <w:szCs w:val="22"/>
        </w:rPr>
      </w:pPr>
      <w:r>
        <w:rPr>
          <w:sz w:val="22"/>
          <w:szCs w:val="22"/>
        </w:rPr>
        <w:t>The group discussed whether the no-crimed rapes study was in fact “completed” as the report indicated. CP felt that the report’s “completed” column, with ticks, was misleading as the group’s modus operandi was to carry out further scrutiny, and therefore they did not regard this work as “completed.” SM agreed that the word “completed” was incorrect; the presentation was completed, but the scrutiny was not. DM advised that another line is added for each new piece of work, under the same heading on the left of the template, to show individual pieces of work carried out, e.g. reporting to the Committee on the no crimes review was completed, but another line would be added for the next piece of work on this subject.</w:t>
      </w:r>
    </w:p>
    <w:p w:rsidR="0087437A" w:rsidRDefault="0087437A" w:rsidP="00AE3A85">
      <w:pPr>
        <w:pStyle w:val="NoSpacing"/>
        <w:jc w:val="both"/>
        <w:rPr>
          <w:sz w:val="22"/>
          <w:szCs w:val="22"/>
        </w:rPr>
      </w:pPr>
    </w:p>
    <w:p w:rsidR="0087437A" w:rsidRDefault="0087437A" w:rsidP="00AE3A85">
      <w:pPr>
        <w:pStyle w:val="NoSpacing"/>
        <w:jc w:val="both"/>
        <w:rPr>
          <w:sz w:val="22"/>
          <w:szCs w:val="22"/>
        </w:rPr>
      </w:pPr>
      <w:r>
        <w:rPr>
          <w:sz w:val="22"/>
          <w:szCs w:val="22"/>
        </w:rPr>
        <w:t>TW added that the Committee wanted a written report from Gary Watson rather than his attendance. It was agreed that the aforementioned items would constitute the agenda for the next meeting.</w:t>
      </w:r>
    </w:p>
    <w:p w:rsidR="0087437A" w:rsidRDefault="0087437A" w:rsidP="00E012B1">
      <w:pPr>
        <w:pStyle w:val="NoSpacing"/>
        <w:jc w:val="both"/>
        <w:rPr>
          <w:b/>
          <w:sz w:val="22"/>
          <w:szCs w:val="22"/>
        </w:rPr>
      </w:pPr>
    </w:p>
    <w:p w:rsidR="0087437A" w:rsidRPr="00C84DD1" w:rsidRDefault="0087437A" w:rsidP="00E012B1">
      <w:pPr>
        <w:pStyle w:val="NoSpacing"/>
        <w:jc w:val="both"/>
        <w:rPr>
          <w:b/>
          <w:sz w:val="22"/>
          <w:szCs w:val="22"/>
        </w:rPr>
      </w:pPr>
      <w:r>
        <w:rPr>
          <w:b/>
          <w:sz w:val="22"/>
          <w:szCs w:val="22"/>
        </w:rPr>
        <w:t>10</w:t>
      </w:r>
      <w:r w:rsidRPr="00C84DD1">
        <w:rPr>
          <w:b/>
          <w:sz w:val="22"/>
          <w:szCs w:val="22"/>
        </w:rPr>
        <w:t xml:space="preserve">. </w:t>
      </w:r>
      <w:r>
        <w:rPr>
          <w:b/>
          <w:sz w:val="22"/>
          <w:szCs w:val="22"/>
        </w:rPr>
        <w:t>Date of Next Meetings</w:t>
      </w:r>
    </w:p>
    <w:p w:rsidR="0087437A" w:rsidRDefault="0087437A" w:rsidP="00E44CC6">
      <w:pPr>
        <w:pStyle w:val="NoSpacing"/>
        <w:jc w:val="both"/>
        <w:rPr>
          <w:sz w:val="22"/>
          <w:szCs w:val="22"/>
        </w:rPr>
      </w:pPr>
      <w:r>
        <w:rPr>
          <w:sz w:val="22"/>
          <w:szCs w:val="22"/>
        </w:rPr>
        <w:t>The next meeting would take place at 1:30pm on Thursday 4</w:t>
      </w:r>
      <w:r w:rsidRPr="00021983">
        <w:rPr>
          <w:sz w:val="22"/>
          <w:szCs w:val="22"/>
          <w:vertAlign w:val="superscript"/>
        </w:rPr>
        <w:t>th</w:t>
      </w:r>
      <w:r>
        <w:rPr>
          <w:sz w:val="22"/>
          <w:szCs w:val="22"/>
        </w:rPr>
        <w:t xml:space="preserve"> February, 2016, in The Allsop Room at Hindlip Hall, while the pre-meeting would take place in the OPCC suite Conference Room at 11am.</w:t>
      </w:r>
    </w:p>
    <w:p w:rsidR="0087437A" w:rsidRPr="00C84DD1" w:rsidRDefault="0087437A" w:rsidP="00632361">
      <w:pPr>
        <w:pStyle w:val="NoSpacing"/>
        <w:jc w:val="both"/>
        <w:rPr>
          <w:sz w:val="22"/>
          <w:szCs w:val="22"/>
        </w:rPr>
      </w:pPr>
    </w:p>
    <w:p w:rsidR="0087437A" w:rsidRPr="00C84DD1" w:rsidRDefault="0087437A" w:rsidP="00E012B1">
      <w:pPr>
        <w:pStyle w:val="NoSpacing"/>
        <w:jc w:val="both"/>
        <w:rPr>
          <w:b/>
          <w:sz w:val="22"/>
          <w:szCs w:val="22"/>
        </w:rPr>
      </w:pPr>
      <w:r>
        <w:rPr>
          <w:b/>
          <w:sz w:val="22"/>
          <w:szCs w:val="22"/>
        </w:rPr>
        <w:t>11</w:t>
      </w:r>
      <w:r w:rsidRPr="00C84DD1">
        <w:rPr>
          <w:b/>
          <w:sz w:val="22"/>
          <w:szCs w:val="22"/>
        </w:rPr>
        <w:t xml:space="preserve">. </w:t>
      </w:r>
      <w:r>
        <w:rPr>
          <w:b/>
          <w:sz w:val="22"/>
          <w:szCs w:val="22"/>
        </w:rPr>
        <w:t>Any Other Business (Chair)</w:t>
      </w:r>
    </w:p>
    <w:p w:rsidR="0087437A" w:rsidRDefault="0087437A" w:rsidP="00632361">
      <w:pPr>
        <w:pStyle w:val="NoSpacing"/>
        <w:jc w:val="both"/>
        <w:rPr>
          <w:sz w:val="22"/>
          <w:szCs w:val="22"/>
        </w:rPr>
      </w:pPr>
      <w:r>
        <w:rPr>
          <w:sz w:val="22"/>
          <w:szCs w:val="22"/>
        </w:rPr>
        <w:t>CC wished RB the best following his announcement that he would not be standing for re-election in the May 2016 Police and Crime Commissioners’ elections, and noted that there would also be a new Police and Crime Commissioner in West Mercia as Bill Longmore would not be standing for re-election either. RB thanked the group.</w:t>
      </w:r>
    </w:p>
    <w:p w:rsidR="0087437A" w:rsidRDefault="0087437A" w:rsidP="00632361">
      <w:pPr>
        <w:pStyle w:val="NoSpacing"/>
        <w:jc w:val="both"/>
        <w:rPr>
          <w:sz w:val="22"/>
          <w:szCs w:val="22"/>
        </w:rPr>
      </w:pPr>
    </w:p>
    <w:p w:rsidR="0087437A" w:rsidRDefault="0087437A" w:rsidP="00632361">
      <w:pPr>
        <w:pStyle w:val="NoSpacing"/>
        <w:jc w:val="both"/>
        <w:rPr>
          <w:sz w:val="22"/>
          <w:szCs w:val="22"/>
        </w:rPr>
      </w:pPr>
      <w:r>
        <w:rPr>
          <w:sz w:val="22"/>
          <w:szCs w:val="22"/>
        </w:rPr>
        <w:t>An additional item of any other business was raised and the Chair agreed that this should be included in the restricted section of the meeting.</w:t>
      </w:r>
    </w:p>
    <w:sectPr w:rsidR="0087437A" w:rsidSect="004F030B">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37A" w:rsidRDefault="0087437A" w:rsidP="00883E07">
      <w:r>
        <w:separator/>
      </w:r>
    </w:p>
  </w:endnote>
  <w:endnote w:type="continuationSeparator" w:id="0">
    <w:p w:rsidR="0087437A" w:rsidRDefault="0087437A" w:rsidP="00883E0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7A" w:rsidRPr="004F030B" w:rsidRDefault="0087437A">
    <w:pPr>
      <w:pStyle w:val="Footer"/>
      <w:jc w:val="right"/>
    </w:pPr>
    <w:r w:rsidRPr="004F030B">
      <w:rPr>
        <w:rFonts w:ascii="Arial" w:hAnsi="Arial" w:cs="Arial"/>
        <w:sz w:val="20"/>
      </w:rPr>
      <w:t xml:space="preserve">Page </w:t>
    </w:r>
    <w:r w:rsidRPr="004F030B">
      <w:rPr>
        <w:rFonts w:ascii="Arial" w:hAnsi="Arial" w:cs="Arial"/>
        <w:bCs/>
        <w:sz w:val="20"/>
      </w:rPr>
      <w:fldChar w:fldCharType="begin"/>
    </w:r>
    <w:r w:rsidRPr="004F030B">
      <w:rPr>
        <w:rFonts w:ascii="Arial" w:hAnsi="Arial" w:cs="Arial"/>
        <w:bCs/>
        <w:sz w:val="20"/>
      </w:rPr>
      <w:instrText xml:space="preserve"> PAGE </w:instrText>
    </w:r>
    <w:r w:rsidRPr="004F030B">
      <w:rPr>
        <w:rFonts w:ascii="Arial" w:hAnsi="Arial" w:cs="Arial"/>
        <w:bCs/>
        <w:sz w:val="20"/>
      </w:rPr>
      <w:fldChar w:fldCharType="separate"/>
    </w:r>
    <w:r>
      <w:rPr>
        <w:rFonts w:ascii="Arial" w:hAnsi="Arial" w:cs="Arial"/>
        <w:bCs/>
        <w:noProof/>
        <w:sz w:val="20"/>
      </w:rPr>
      <w:t>2</w:t>
    </w:r>
    <w:r w:rsidRPr="004F030B">
      <w:rPr>
        <w:rFonts w:ascii="Arial" w:hAnsi="Arial" w:cs="Arial"/>
        <w:bCs/>
        <w:sz w:val="20"/>
      </w:rPr>
      <w:fldChar w:fldCharType="end"/>
    </w:r>
    <w:r w:rsidRPr="004F030B">
      <w:rPr>
        <w:rFonts w:ascii="Arial" w:hAnsi="Arial" w:cs="Arial"/>
        <w:sz w:val="20"/>
      </w:rPr>
      <w:t xml:space="preserve"> of </w:t>
    </w:r>
    <w:r w:rsidRPr="004F030B">
      <w:rPr>
        <w:rFonts w:ascii="Arial" w:hAnsi="Arial" w:cs="Arial"/>
        <w:bCs/>
        <w:sz w:val="20"/>
      </w:rPr>
      <w:fldChar w:fldCharType="begin"/>
    </w:r>
    <w:r w:rsidRPr="004F030B">
      <w:rPr>
        <w:rFonts w:ascii="Arial" w:hAnsi="Arial" w:cs="Arial"/>
        <w:bCs/>
        <w:sz w:val="20"/>
      </w:rPr>
      <w:instrText xml:space="preserve"> NUMPAGES  </w:instrText>
    </w:r>
    <w:r w:rsidRPr="004F030B">
      <w:rPr>
        <w:rFonts w:ascii="Arial" w:hAnsi="Arial" w:cs="Arial"/>
        <w:bCs/>
        <w:sz w:val="20"/>
      </w:rPr>
      <w:fldChar w:fldCharType="separate"/>
    </w:r>
    <w:r>
      <w:rPr>
        <w:rFonts w:ascii="Arial" w:hAnsi="Arial" w:cs="Arial"/>
        <w:bCs/>
        <w:noProof/>
        <w:sz w:val="20"/>
      </w:rPr>
      <w:t>4</w:t>
    </w:r>
    <w:r w:rsidRPr="004F030B">
      <w:rPr>
        <w:rFonts w:ascii="Arial" w:hAnsi="Arial" w:cs="Arial"/>
        <w:bCs/>
        <w:sz w:val="20"/>
      </w:rPr>
      <w:fldChar w:fldCharType="end"/>
    </w:r>
  </w:p>
  <w:p w:rsidR="0087437A" w:rsidRDefault="008743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7A" w:rsidRPr="004F030B" w:rsidRDefault="0087437A">
    <w:pPr>
      <w:pStyle w:val="Footer"/>
      <w:jc w:val="right"/>
      <w:rPr>
        <w:rFonts w:ascii="Arial" w:hAnsi="Arial" w:cs="Arial"/>
        <w:sz w:val="20"/>
      </w:rPr>
    </w:pPr>
    <w:r w:rsidRPr="004F030B">
      <w:rPr>
        <w:rFonts w:ascii="Arial" w:hAnsi="Arial" w:cs="Arial"/>
        <w:sz w:val="20"/>
      </w:rPr>
      <w:t xml:space="preserve">Page </w:t>
    </w:r>
    <w:r w:rsidRPr="004F030B">
      <w:rPr>
        <w:rFonts w:ascii="Arial" w:hAnsi="Arial" w:cs="Arial"/>
        <w:bCs/>
        <w:sz w:val="20"/>
      </w:rPr>
      <w:fldChar w:fldCharType="begin"/>
    </w:r>
    <w:r w:rsidRPr="004F030B">
      <w:rPr>
        <w:rFonts w:ascii="Arial" w:hAnsi="Arial" w:cs="Arial"/>
        <w:bCs/>
        <w:sz w:val="20"/>
      </w:rPr>
      <w:instrText xml:space="preserve"> PAGE </w:instrText>
    </w:r>
    <w:r w:rsidRPr="004F030B">
      <w:rPr>
        <w:rFonts w:ascii="Arial" w:hAnsi="Arial" w:cs="Arial"/>
        <w:bCs/>
        <w:sz w:val="20"/>
      </w:rPr>
      <w:fldChar w:fldCharType="separate"/>
    </w:r>
    <w:r>
      <w:rPr>
        <w:rFonts w:ascii="Arial" w:hAnsi="Arial" w:cs="Arial"/>
        <w:bCs/>
        <w:noProof/>
        <w:sz w:val="20"/>
      </w:rPr>
      <w:t>1</w:t>
    </w:r>
    <w:r w:rsidRPr="004F030B">
      <w:rPr>
        <w:rFonts w:ascii="Arial" w:hAnsi="Arial" w:cs="Arial"/>
        <w:bCs/>
        <w:sz w:val="20"/>
      </w:rPr>
      <w:fldChar w:fldCharType="end"/>
    </w:r>
    <w:r w:rsidRPr="004F030B">
      <w:rPr>
        <w:rFonts w:ascii="Arial" w:hAnsi="Arial" w:cs="Arial"/>
        <w:sz w:val="20"/>
      </w:rPr>
      <w:t xml:space="preserve"> of </w:t>
    </w:r>
    <w:r w:rsidRPr="004F030B">
      <w:rPr>
        <w:rFonts w:ascii="Arial" w:hAnsi="Arial" w:cs="Arial"/>
        <w:bCs/>
        <w:sz w:val="20"/>
      </w:rPr>
      <w:fldChar w:fldCharType="begin"/>
    </w:r>
    <w:r w:rsidRPr="004F030B">
      <w:rPr>
        <w:rFonts w:ascii="Arial" w:hAnsi="Arial" w:cs="Arial"/>
        <w:bCs/>
        <w:sz w:val="20"/>
      </w:rPr>
      <w:instrText xml:space="preserve"> NUMPAGES  </w:instrText>
    </w:r>
    <w:r w:rsidRPr="004F030B">
      <w:rPr>
        <w:rFonts w:ascii="Arial" w:hAnsi="Arial" w:cs="Arial"/>
        <w:bCs/>
        <w:sz w:val="20"/>
      </w:rPr>
      <w:fldChar w:fldCharType="separate"/>
    </w:r>
    <w:r>
      <w:rPr>
        <w:rFonts w:ascii="Arial" w:hAnsi="Arial" w:cs="Arial"/>
        <w:bCs/>
        <w:noProof/>
        <w:sz w:val="20"/>
      </w:rPr>
      <w:t>4</w:t>
    </w:r>
    <w:r w:rsidRPr="004F030B">
      <w:rPr>
        <w:rFonts w:ascii="Arial" w:hAnsi="Arial" w:cs="Arial"/>
        <w:bCs/>
        <w:sz w:val="20"/>
      </w:rPr>
      <w:fldChar w:fldCharType="end"/>
    </w:r>
  </w:p>
  <w:p w:rsidR="0087437A" w:rsidRDefault="008743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37A" w:rsidRDefault="0087437A" w:rsidP="00883E07">
      <w:r>
        <w:separator/>
      </w:r>
    </w:p>
  </w:footnote>
  <w:footnote w:type="continuationSeparator" w:id="0">
    <w:p w:rsidR="0087437A" w:rsidRDefault="0087437A" w:rsidP="00883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7A" w:rsidRPr="00E317F5" w:rsidRDefault="0087437A" w:rsidP="00E317F5">
    <w:pPr>
      <w:pStyle w:val="Header"/>
      <w:jc w:val="center"/>
      <w:rPr>
        <w:rFonts w:ascii="Arial" w:hAnsi="Arial" w:cs="Arial"/>
        <w:sz w:val="20"/>
      </w:rP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7A" w:rsidRPr="004F030B" w:rsidRDefault="0087437A" w:rsidP="004F030B">
    <w:pPr>
      <w:pStyle w:val="Header"/>
      <w:jc w:val="right"/>
      <w:rPr>
        <w:rFonts w:ascii="Arial" w:hAnsi="Arial" w:cs="Arial"/>
        <w:b/>
      </w:rPr>
    </w:pPr>
    <w:r w:rsidRPr="004F030B">
      <w:rPr>
        <w:rFonts w:ascii="Arial" w:hAnsi="Arial" w:cs="Arial"/>
        <w:b/>
      </w:rPr>
      <w:t>Agenda No.2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B0347"/>
    <w:multiLevelType w:val="hybridMultilevel"/>
    <w:tmpl w:val="0B900B82"/>
    <w:lvl w:ilvl="0" w:tplc="AA1A4ED8">
      <w:start w:val="1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C1148B"/>
    <w:multiLevelType w:val="hybridMultilevel"/>
    <w:tmpl w:val="C42C4E72"/>
    <w:lvl w:ilvl="0" w:tplc="7AF80874">
      <w:start w:val="1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341131"/>
    <w:multiLevelType w:val="hybridMultilevel"/>
    <w:tmpl w:val="574C7BF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3631B57"/>
    <w:multiLevelType w:val="hybridMultilevel"/>
    <w:tmpl w:val="87F0A6D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D2D225C"/>
    <w:multiLevelType w:val="hybridMultilevel"/>
    <w:tmpl w:val="30C0B9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7AE32FE"/>
    <w:multiLevelType w:val="hybridMultilevel"/>
    <w:tmpl w:val="106EC97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8187DA1"/>
    <w:multiLevelType w:val="hybridMultilevel"/>
    <w:tmpl w:val="909C23F4"/>
    <w:lvl w:ilvl="0" w:tplc="BF00F906">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1420C30"/>
    <w:multiLevelType w:val="hybridMultilevel"/>
    <w:tmpl w:val="104A4D9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69F94687"/>
    <w:multiLevelType w:val="hybridMultilevel"/>
    <w:tmpl w:val="FB2680BE"/>
    <w:lvl w:ilvl="0" w:tplc="ED44F34A">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427913"/>
    <w:multiLevelType w:val="hybridMultilevel"/>
    <w:tmpl w:val="5CA24C6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7102274C"/>
    <w:multiLevelType w:val="hybridMultilevel"/>
    <w:tmpl w:val="1018E31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757A1178"/>
    <w:multiLevelType w:val="hybridMultilevel"/>
    <w:tmpl w:val="4DE01F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7"/>
  </w:num>
  <w:num w:numId="4">
    <w:abstractNumId w:val="11"/>
  </w:num>
  <w:num w:numId="5">
    <w:abstractNumId w:val="10"/>
  </w:num>
  <w:num w:numId="6">
    <w:abstractNumId w:val="3"/>
  </w:num>
  <w:num w:numId="7">
    <w:abstractNumId w:val="4"/>
  </w:num>
  <w:num w:numId="8">
    <w:abstractNumId w:val="0"/>
  </w:num>
  <w:num w:numId="9">
    <w:abstractNumId w:val="1"/>
  </w:num>
  <w:num w:numId="10">
    <w:abstractNumId w:val="9"/>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861"/>
    <w:rsid w:val="00000536"/>
    <w:rsid w:val="000025AC"/>
    <w:rsid w:val="0000335D"/>
    <w:rsid w:val="00014241"/>
    <w:rsid w:val="00015EDA"/>
    <w:rsid w:val="000176A6"/>
    <w:rsid w:val="00020B0E"/>
    <w:rsid w:val="00021983"/>
    <w:rsid w:val="00024615"/>
    <w:rsid w:val="000259F8"/>
    <w:rsid w:val="0002748C"/>
    <w:rsid w:val="000278DC"/>
    <w:rsid w:val="00032033"/>
    <w:rsid w:val="00033159"/>
    <w:rsid w:val="00034F07"/>
    <w:rsid w:val="000378D8"/>
    <w:rsid w:val="000432EA"/>
    <w:rsid w:val="000507D8"/>
    <w:rsid w:val="00061127"/>
    <w:rsid w:val="00061EFC"/>
    <w:rsid w:val="000629F4"/>
    <w:rsid w:val="00063421"/>
    <w:rsid w:val="0006678B"/>
    <w:rsid w:val="00070654"/>
    <w:rsid w:val="0007097A"/>
    <w:rsid w:val="0007183F"/>
    <w:rsid w:val="00073738"/>
    <w:rsid w:val="00074809"/>
    <w:rsid w:val="00080394"/>
    <w:rsid w:val="0008572C"/>
    <w:rsid w:val="00087115"/>
    <w:rsid w:val="00092B0B"/>
    <w:rsid w:val="0009657B"/>
    <w:rsid w:val="000A0B21"/>
    <w:rsid w:val="000A1650"/>
    <w:rsid w:val="000A73F1"/>
    <w:rsid w:val="000B0E74"/>
    <w:rsid w:val="000B3A17"/>
    <w:rsid w:val="000B59E4"/>
    <w:rsid w:val="000C15EF"/>
    <w:rsid w:val="000C6369"/>
    <w:rsid w:val="000D0853"/>
    <w:rsid w:val="000D2653"/>
    <w:rsid w:val="000D3BC3"/>
    <w:rsid w:val="000D546C"/>
    <w:rsid w:val="000D6484"/>
    <w:rsid w:val="000D6673"/>
    <w:rsid w:val="000E4A7C"/>
    <w:rsid w:val="000E5D74"/>
    <w:rsid w:val="000E7C0D"/>
    <w:rsid w:val="000F0ED6"/>
    <w:rsid w:val="000F4B7C"/>
    <w:rsid w:val="000F6F93"/>
    <w:rsid w:val="00102639"/>
    <w:rsid w:val="001068CC"/>
    <w:rsid w:val="001122AA"/>
    <w:rsid w:val="0011299B"/>
    <w:rsid w:val="00113431"/>
    <w:rsid w:val="00113C46"/>
    <w:rsid w:val="00121702"/>
    <w:rsid w:val="001223B6"/>
    <w:rsid w:val="001247AA"/>
    <w:rsid w:val="00124ED8"/>
    <w:rsid w:val="00127DFC"/>
    <w:rsid w:val="00131DD0"/>
    <w:rsid w:val="00132E75"/>
    <w:rsid w:val="0013340A"/>
    <w:rsid w:val="00136BCD"/>
    <w:rsid w:val="00141849"/>
    <w:rsid w:val="001420C0"/>
    <w:rsid w:val="00155298"/>
    <w:rsid w:val="001577F6"/>
    <w:rsid w:val="00173631"/>
    <w:rsid w:val="001829E6"/>
    <w:rsid w:val="001847D4"/>
    <w:rsid w:val="0018506E"/>
    <w:rsid w:val="00185573"/>
    <w:rsid w:val="001953A9"/>
    <w:rsid w:val="0019570B"/>
    <w:rsid w:val="001A1AE7"/>
    <w:rsid w:val="001A25EB"/>
    <w:rsid w:val="001A679B"/>
    <w:rsid w:val="001B1E34"/>
    <w:rsid w:val="001C0181"/>
    <w:rsid w:val="001C4155"/>
    <w:rsid w:val="001C6125"/>
    <w:rsid w:val="001D05E7"/>
    <w:rsid w:val="001D3D73"/>
    <w:rsid w:val="001D5D79"/>
    <w:rsid w:val="001F22A6"/>
    <w:rsid w:val="001F4651"/>
    <w:rsid w:val="00200DD9"/>
    <w:rsid w:val="00201EB9"/>
    <w:rsid w:val="00210EF5"/>
    <w:rsid w:val="00215A2C"/>
    <w:rsid w:val="00217724"/>
    <w:rsid w:val="00217E60"/>
    <w:rsid w:val="00220E97"/>
    <w:rsid w:val="00227B28"/>
    <w:rsid w:val="00231E04"/>
    <w:rsid w:val="0023548F"/>
    <w:rsid w:val="00235A89"/>
    <w:rsid w:val="00245353"/>
    <w:rsid w:val="002519D1"/>
    <w:rsid w:val="00251F3D"/>
    <w:rsid w:val="0026475D"/>
    <w:rsid w:val="002663A1"/>
    <w:rsid w:val="002706DB"/>
    <w:rsid w:val="00273ED0"/>
    <w:rsid w:val="00276341"/>
    <w:rsid w:val="00282230"/>
    <w:rsid w:val="0028250E"/>
    <w:rsid w:val="00282A7F"/>
    <w:rsid w:val="002849C4"/>
    <w:rsid w:val="00284D07"/>
    <w:rsid w:val="0028547E"/>
    <w:rsid w:val="00285AE8"/>
    <w:rsid w:val="00296A20"/>
    <w:rsid w:val="002A0283"/>
    <w:rsid w:val="002A1DAB"/>
    <w:rsid w:val="002A724F"/>
    <w:rsid w:val="002B6E66"/>
    <w:rsid w:val="002C2066"/>
    <w:rsid w:val="002C53AE"/>
    <w:rsid w:val="002C7080"/>
    <w:rsid w:val="002D13B4"/>
    <w:rsid w:val="002D17CB"/>
    <w:rsid w:val="002D1C35"/>
    <w:rsid w:val="002D331C"/>
    <w:rsid w:val="002D57C0"/>
    <w:rsid w:val="002E088F"/>
    <w:rsid w:val="002E1A7B"/>
    <w:rsid w:val="002F2285"/>
    <w:rsid w:val="002F3932"/>
    <w:rsid w:val="002F3DA3"/>
    <w:rsid w:val="002F5EAB"/>
    <w:rsid w:val="002F7599"/>
    <w:rsid w:val="002F7B28"/>
    <w:rsid w:val="0030008E"/>
    <w:rsid w:val="00302EAE"/>
    <w:rsid w:val="00302F4D"/>
    <w:rsid w:val="00320AE2"/>
    <w:rsid w:val="0032129D"/>
    <w:rsid w:val="00346E85"/>
    <w:rsid w:val="003657BD"/>
    <w:rsid w:val="00366D34"/>
    <w:rsid w:val="003711B6"/>
    <w:rsid w:val="003811BA"/>
    <w:rsid w:val="00381F56"/>
    <w:rsid w:val="00384B47"/>
    <w:rsid w:val="00385230"/>
    <w:rsid w:val="00385514"/>
    <w:rsid w:val="00386541"/>
    <w:rsid w:val="00386D2E"/>
    <w:rsid w:val="003904AC"/>
    <w:rsid w:val="00390E55"/>
    <w:rsid w:val="003951BF"/>
    <w:rsid w:val="00396139"/>
    <w:rsid w:val="00396818"/>
    <w:rsid w:val="003A0472"/>
    <w:rsid w:val="003A04D8"/>
    <w:rsid w:val="003A37F7"/>
    <w:rsid w:val="003A4E18"/>
    <w:rsid w:val="003A6EAB"/>
    <w:rsid w:val="003A74E4"/>
    <w:rsid w:val="003A7E4D"/>
    <w:rsid w:val="003B65B9"/>
    <w:rsid w:val="003B7F88"/>
    <w:rsid w:val="003C2353"/>
    <w:rsid w:val="003C58F8"/>
    <w:rsid w:val="003C669E"/>
    <w:rsid w:val="003D7789"/>
    <w:rsid w:val="003E65E0"/>
    <w:rsid w:val="003F0405"/>
    <w:rsid w:val="003F307C"/>
    <w:rsid w:val="003F7FDC"/>
    <w:rsid w:val="004015E2"/>
    <w:rsid w:val="004028E2"/>
    <w:rsid w:val="004036CE"/>
    <w:rsid w:val="00410FAA"/>
    <w:rsid w:val="00411522"/>
    <w:rsid w:val="0041293D"/>
    <w:rsid w:val="00415F45"/>
    <w:rsid w:val="00416A19"/>
    <w:rsid w:val="00422248"/>
    <w:rsid w:val="0042713E"/>
    <w:rsid w:val="00430BD0"/>
    <w:rsid w:val="00432ED1"/>
    <w:rsid w:val="00433C4B"/>
    <w:rsid w:val="00434A7C"/>
    <w:rsid w:val="00436CF7"/>
    <w:rsid w:val="00441473"/>
    <w:rsid w:val="00441923"/>
    <w:rsid w:val="004443CE"/>
    <w:rsid w:val="0044618B"/>
    <w:rsid w:val="00446276"/>
    <w:rsid w:val="00446C45"/>
    <w:rsid w:val="004501EC"/>
    <w:rsid w:val="00454EEF"/>
    <w:rsid w:val="00464BCE"/>
    <w:rsid w:val="00473C75"/>
    <w:rsid w:val="00477566"/>
    <w:rsid w:val="00483BE9"/>
    <w:rsid w:val="00491BBC"/>
    <w:rsid w:val="004B0A8A"/>
    <w:rsid w:val="004B1E92"/>
    <w:rsid w:val="004B3F71"/>
    <w:rsid w:val="004B40E8"/>
    <w:rsid w:val="004B44F7"/>
    <w:rsid w:val="004B4A08"/>
    <w:rsid w:val="004B6895"/>
    <w:rsid w:val="004C3A0C"/>
    <w:rsid w:val="004D0A36"/>
    <w:rsid w:val="004D56E5"/>
    <w:rsid w:val="004D680F"/>
    <w:rsid w:val="004E2604"/>
    <w:rsid w:val="004E3FF2"/>
    <w:rsid w:val="004E5DB2"/>
    <w:rsid w:val="004F030B"/>
    <w:rsid w:val="004F452C"/>
    <w:rsid w:val="004F5D5B"/>
    <w:rsid w:val="00500B9D"/>
    <w:rsid w:val="00500E8F"/>
    <w:rsid w:val="00504F87"/>
    <w:rsid w:val="005069EF"/>
    <w:rsid w:val="00522733"/>
    <w:rsid w:val="00524483"/>
    <w:rsid w:val="0052571F"/>
    <w:rsid w:val="00530AAF"/>
    <w:rsid w:val="0053158A"/>
    <w:rsid w:val="00532096"/>
    <w:rsid w:val="00532E69"/>
    <w:rsid w:val="005337CB"/>
    <w:rsid w:val="00534057"/>
    <w:rsid w:val="00534A4D"/>
    <w:rsid w:val="00544C8D"/>
    <w:rsid w:val="0054637D"/>
    <w:rsid w:val="00546C60"/>
    <w:rsid w:val="00552D04"/>
    <w:rsid w:val="00560D39"/>
    <w:rsid w:val="00561B2B"/>
    <w:rsid w:val="005710B0"/>
    <w:rsid w:val="0057308C"/>
    <w:rsid w:val="005759C0"/>
    <w:rsid w:val="005804F1"/>
    <w:rsid w:val="00580D3B"/>
    <w:rsid w:val="00584430"/>
    <w:rsid w:val="00586CC2"/>
    <w:rsid w:val="005920C4"/>
    <w:rsid w:val="005A0106"/>
    <w:rsid w:val="005A4FE4"/>
    <w:rsid w:val="005A6579"/>
    <w:rsid w:val="005B13B9"/>
    <w:rsid w:val="005B3956"/>
    <w:rsid w:val="005B49CB"/>
    <w:rsid w:val="005B6D33"/>
    <w:rsid w:val="005B6D43"/>
    <w:rsid w:val="005C0114"/>
    <w:rsid w:val="005C7F3E"/>
    <w:rsid w:val="005D050C"/>
    <w:rsid w:val="005D121E"/>
    <w:rsid w:val="005D3CD0"/>
    <w:rsid w:val="005D4AB3"/>
    <w:rsid w:val="005D5DB8"/>
    <w:rsid w:val="005D673E"/>
    <w:rsid w:val="005E299A"/>
    <w:rsid w:val="005E529D"/>
    <w:rsid w:val="005E7962"/>
    <w:rsid w:val="005E7BB7"/>
    <w:rsid w:val="005E7D0B"/>
    <w:rsid w:val="005F20CD"/>
    <w:rsid w:val="005F2A08"/>
    <w:rsid w:val="006052E7"/>
    <w:rsid w:val="00606F17"/>
    <w:rsid w:val="00612271"/>
    <w:rsid w:val="006137CC"/>
    <w:rsid w:val="00613D96"/>
    <w:rsid w:val="00614397"/>
    <w:rsid w:val="00614B12"/>
    <w:rsid w:val="00615E11"/>
    <w:rsid w:val="00616C16"/>
    <w:rsid w:val="0062010C"/>
    <w:rsid w:val="00620B88"/>
    <w:rsid w:val="00623FB2"/>
    <w:rsid w:val="00625DE0"/>
    <w:rsid w:val="00632361"/>
    <w:rsid w:val="0063320B"/>
    <w:rsid w:val="00634DFD"/>
    <w:rsid w:val="00635EFB"/>
    <w:rsid w:val="00636760"/>
    <w:rsid w:val="0063735F"/>
    <w:rsid w:val="00642779"/>
    <w:rsid w:val="006436D8"/>
    <w:rsid w:val="006465DF"/>
    <w:rsid w:val="00646AF5"/>
    <w:rsid w:val="00647280"/>
    <w:rsid w:val="00651D0A"/>
    <w:rsid w:val="006529B9"/>
    <w:rsid w:val="00664268"/>
    <w:rsid w:val="0066443A"/>
    <w:rsid w:val="006703C3"/>
    <w:rsid w:val="00670436"/>
    <w:rsid w:val="00670CFE"/>
    <w:rsid w:val="00671518"/>
    <w:rsid w:val="00676C3F"/>
    <w:rsid w:val="00680E2B"/>
    <w:rsid w:val="00683CDF"/>
    <w:rsid w:val="00691A09"/>
    <w:rsid w:val="006A143C"/>
    <w:rsid w:val="006B1C61"/>
    <w:rsid w:val="006B402C"/>
    <w:rsid w:val="006B61E5"/>
    <w:rsid w:val="006B6670"/>
    <w:rsid w:val="006C29BB"/>
    <w:rsid w:val="006C2B94"/>
    <w:rsid w:val="006C3076"/>
    <w:rsid w:val="006D16D9"/>
    <w:rsid w:val="006D65E1"/>
    <w:rsid w:val="006D716E"/>
    <w:rsid w:val="006E081B"/>
    <w:rsid w:val="006E2E65"/>
    <w:rsid w:val="006E2F9E"/>
    <w:rsid w:val="006E3729"/>
    <w:rsid w:val="006E5776"/>
    <w:rsid w:val="006E65F7"/>
    <w:rsid w:val="006F311E"/>
    <w:rsid w:val="006F4A6A"/>
    <w:rsid w:val="006F505F"/>
    <w:rsid w:val="007014BC"/>
    <w:rsid w:val="00704156"/>
    <w:rsid w:val="00704581"/>
    <w:rsid w:val="0071095D"/>
    <w:rsid w:val="00714AFE"/>
    <w:rsid w:val="00715043"/>
    <w:rsid w:val="00723621"/>
    <w:rsid w:val="00724075"/>
    <w:rsid w:val="007307E7"/>
    <w:rsid w:val="0073486E"/>
    <w:rsid w:val="007363D1"/>
    <w:rsid w:val="007376FA"/>
    <w:rsid w:val="007411EB"/>
    <w:rsid w:val="00742086"/>
    <w:rsid w:val="00743C6E"/>
    <w:rsid w:val="00744647"/>
    <w:rsid w:val="00746497"/>
    <w:rsid w:val="00750AB3"/>
    <w:rsid w:val="0075167E"/>
    <w:rsid w:val="00751899"/>
    <w:rsid w:val="0075215F"/>
    <w:rsid w:val="00753C1A"/>
    <w:rsid w:val="0075760B"/>
    <w:rsid w:val="007606F0"/>
    <w:rsid w:val="00761FA5"/>
    <w:rsid w:val="00771063"/>
    <w:rsid w:val="007726BE"/>
    <w:rsid w:val="007732C1"/>
    <w:rsid w:val="00774E4B"/>
    <w:rsid w:val="00777064"/>
    <w:rsid w:val="00777820"/>
    <w:rsid w:val="007810A1"/>
    <w:rsid w:val="00787843"/>
    <w:rsid w:val="007923A7"/>
    <w:rsid w:val="007A420B"/>
    <w:rsid w:val="007A4944"/>
    <w:rsid w:val="007A511F"/>
    <w:rsid w:val="007A6586"/>
    <w:rsid w:val="007A7C47"/>
    <w:rsid w:val="007C2678"/>
    <w:rsid w:val="007C273E"/>
    <w:rsid w:val="007C2F46"/>
    <w:rsid w:val="007C40ED"/>
    <w:rsid w:val="007C4C79"/>
    <w:rsid w:val="007C7B17"/>
    <w:rsid w:val="007E1A0E"/>
    <w:rsid w:val="007E1CA9"/>
    <w:rsid w:val="007E391A"/>
    <w:rsid w:val="007E4956"/>
    <w:rsid w:val="007E7318"/>
    <w:rsid w:val="007E7361"/>
    <w:rsid w:val="007F06FD"/>
    <w:rsid w:val="007F0871"/>
    <w:rsid w:val="007F6048"/>
    <w:rsid w:val="008009A5"/>
    <w:rsid w:val="00804B7C"/>
    <w:rsid w:val="00807934"/>
    <w:rsid w:val="00811B10"/>
    <w:rsid w:val="00812861"/>
    <w:rsid w:val="00821CA4"/>
    <w:rsid w:val="0082421A"/>
    <w:rsid w:val="0082769C"/>
    <w:rsid w:val="008310BC"/>
    <w:rsid w:val="008360F4"/>
    <w:rsid w:val="00844DC7"/>
    <w:rsid w:val="008472BB"/>
    <w:rsid w:val="00857A7D"/>
    <w:rsid w:val="00860DA8"/>
    <w:rsid w:val="008635F8"/>
    <w:rsid w:val="008652DC"/>
    <w:rsid w:val="008669C2"/>
    <w:rsid w:val="00872E08"/>
    <w:rsid w:val="00874343"/>
    <w:rsid w:val="0087437A"/>
    <w:rsid w:val="008759D3"/>
    <w:rsid w:val="00875D33"/>
    <w:rsid w:val="0087792A"/>
    <w:rsid w:val="00877BA6"/>
    <w:rsid w:val="00882884"/>
    <w:rsid w:val="00883E07"/>
    <w:rsid w:val="0088525C"/>
    <w:rsid w:val="00891749"/>
    <w:rsid w:val="00892534"/>
    <w:rsid w:val="008933D8"/>
    <w:rsid w:val="008966A9"/>
    <w:rsid w:val="008A2F78"/>
    <w:rsid w:val="008A465A"/>
    <w:rsid w:val="008A6050"/>
    <w:rsid w:val="008A6C59"/>
    <w:rsid w:val="008B36E9"/>
    <w:rsid w:val="008B49A9"/>
    <w:rsid w:val="008B6248"/>
    <w:rsid w:val="008C52CD"/>
    <w:rsid w:val="008D2A0B"/>
    <w:rsid w:val="008D47BD"/>
    <w:rsid w:val="008D789A"/>
    <w:rsid w:val="008D7FDF"/>
    <w:rsid w:val="008E1D14"/>
    <w:rsid w:val="008E66ED"/>
    <w:rsid w:val="008F0376"/>
    <w:rsid w:val="008F0D53"/>
    <w:rsid w:val="00900DD6"/>
    <w:rsid w:val="00904CAE"/>
    <w:rsid w:val="0090504A"/>
    <w:rsid w:val="009071C9"/>
    <w:rsid w:val="0091573F"/>
    <w:rsid w:val="00916C09"/>
    <w:rsid w:val="0091785E"/>
    <w:rsid w:val="00920F6E"/>
    <w:rsid w:val="00922138"/>
    <w:rsid w:val="00923D19"/>
    <w:rsid w:val="0092536B"/>
    <w:rsid w:val="00931B00"/>
    <w:rsid w:val="009350BC"/>
    <w:rsid w:val="0094175A"/>
    <w:rsid w:val="009456CE"/>
    <w:rsid w:val="00947F27"/>
    <w:rsid w:val="00951A05"/>
    <w:rsid w:val="00954660"/>
    <w:rsid w:val="009561DB"/>
    <w:rsid w:val="00956486"/>
    <w:rsid w:val="00962976"/>
    <w:rsid w:val="009712AC"/>
    <w:rsid w:val="00971577"/>
    <w:rsid w:val="00973422"/>
    <w:rsid w:val="00973BFA"/>
    <w:rsid w:val="00974454"/>
    <w:rsid w:val="009757A1"/>
    <w:rsid w:val="0098272E"/>
    <w:rsid w:val="00984BF4"/>
    <w:rsid w:val="009866C5"/>
    <w:rsid w:val="0098755E"/>
    <w:rsid w:val="0099242D"/>
    <w:rsid w:val="009926AE"/>
    <w:rsid w:val="00994649"/>
    <w:rsid w:val="009A55E3"/>
    <w:rsid w:val="009A5E58"/>
    <w:rsid w:val="009A72FF"/>
    <w:rsid w:val="009B0F36"/>
    <w:rsid w:val="009C0BB1"/>
    <w:rsid w:val="009C50D3"/>
    <w:rsid w:val="009D101E"/>
    <w:rsid w:val="009E0C33"/>
    <w:rsid w:val="009E1E23"/>
    <w:rsid w:val="009E1E5B"/>
    <w:rsid w:val="009E3D11"/>
    <w:rsid w:val="009E5339"/>
    <w:rsid w:val="009E7F52"/>
    <w:rsid w:val="009F16AA"/>
    <w:rsid w:val="009F2C7E"/>
    <w:rsid w:val="009F37FD"/>
    <w:rsid w:val="009F54AE"/>
    <w:rsid w:val="00A022F3"/>
    <w:rsid w:val="00A02E7A"/>
    <w:rsid w:val="00A03D5D"/>
    <w:rsid w:val="00A11E6B"/>
    <w:rsid w:val="00A12773"/>
    <w:rsid w:val="00A1419C"/>
    <w:rsid w:val="00A14918"/>
    <w:rsid w:val="00A152CF"/>
    <w:rsid w:val="00A156C1"/>
    <w:rsid w:val="00A17BC2"/>
    <w:rsid w:val="00A217F2"/>
    <w:rsid w:val="00A25432"/>
    <w:rsid w:val="00A26250"/>
    <w:rsid w:val="00A30426"/>
    <w:rsid w:val="00A32D79"/>
    <w:rsid w:val="00A5637C"/>
    <w:rsid w:val="00A6144A"/>
    <w:rsid w:val="00A749AB"/>
    <w:rsid w:val="00A757B1"/>
    <w:rsid w:val="00A816EA"/>
    <w:rsid w:val="00A9099E"/>
    <w:rsid w:val="00A9356D"/>
    <w:rsid w:val="00A94A9C"/>
    <w:rsid w:val="00AA12DD"/>
    <w:rsid w:val="00AA141B"/>
    <w:rsid w:val="00AA1B39"/>
    <w:rsid w:val="00AA21BC"/>
    <w:rsid w:val="00AA3793"/>
    <w:rsid w:val="00AA4CC4"/>
    <w:rsid w:val="00AB0228"/>
    <w:rsid w:val="00AC105F"/>
    <w:rsid w:val="00AC2813"/>
    <w:rsid w:val="00AC2B78"/>
    <w:rsid w:val="00AC37AB"/>
    <w:rsid w:val="00AC3B14"/>
    <w:rsid w:val="00AC49FE"/>
    <w:rsid w:val="00AC58FE"/>
    <w:rsid w:val="00AC7DA9"/>
    <w:rsid w:val="00AD19DD"/>
    <w:rsid w:val="00AD1B24"/>
    <w:rsid w:val="00AD305D"/>
    <w:rsid w:val="00AD3D32"/>
    <w:rsid w:val="00AD6361"/>
    <w:rsid w:val="00AE095D"/>
    <w:rsid w:val="00AE0CBB"/>
    <w:rsid w:val="00AE13C5"/>
    <w:rsid w:val="00AE2CB8"/>
    <w:rsid w:val="00AE300F"/>
    <w:rsid w:val="00AE31AC"/>
    <w:rsid w:val="00AE3A85"/>
    <w:rsid w:val="00AF63FA"/>
    <w:rsid w:val="00AF6C6C"/>
    <w:rsid w:val="00B040C8"/>
    <w:rsid w:val="00B0503E"/>
    <w:rsid w:val="00B10ACD"/>
    <w:rsid w:val="00B1279C"/>
    <w:rsid w:val="00B147BD"/>
    <w:rsid w:val="00B15B31"/>
    <w:rsid w:val="00B1674D"/>
    <w:rsid w:val="00B167D1"/>
    <w:rsid w:val="00B16F89"/>
    <w:rsid w:val="00B267D7"/>
    <w:rsid w:val="00B456CC"/>
    <w:rsid w:val="00B470E6"/>
    <w:rsid w:val="00B52A36"/>
    <w:rsid w:val="00B53DAE"/>
    <w:rsid w:val="00B55A98"/>
    <w:rsid w:val="00B5646F"/>
    <w:rsid w:val="00B653D9"/>
    <w:rsid w:val="00B72369"/>
    <w:rsid w:val="00B77E70"/>
    <w:rsid w:val="00B90CC3"/>
    <w:rsid w:val="00B94E00"/>
    <w:rsid w:val="00B96749"/>
    <w:rsid w:val="00B968D4"/>
    <w:rsid w:val="00B96C9E"/>
    <w:rsid w:val="00BA2EFC"/>
    <w:rsid w:val="00BA3985"/>
    <w:rsid w:val="00BA3CCC"/>
    <w:rsid w:val="00BB0132"/>
    <w:rsid w:val="00BB1009"/>
    <w:rsid w:val="00BB3047"/>
    <w:rsid w:val="00BB4E81"/>
    <w:rsid w:val="00BB6C9A"/>
    <w:rsid w:val="00BC2DD0"/>
    <w:rsid w:val="00BC46E1"/>
    <w:rsid w:val="00BC6CD7"/>
    <w:rsid w:val="00BC7ADA"/>
    <w:rsid w:val="00BD3786"/>
    <w:rsid w:val="00BD66C2"/>
    <w:rsid w:val="00BE318E"/>
    <w:rsid w:val="00BE39B5"/>
    <w:rsid w:val="00BE3C63"/>
    <w:rsid w:val="00BE50A8"/>
    <w:rsid w:val="00BE636C"/>
    <w:rsid w:val="00BE7F6C"/>
    <w:rsid w:val="00BF4855"/>
    <w:rsid w:val="00BF5D08"/>
    <w:rsid w:val="00C00B9A"/>
    <w:rsid w:val="00C071FA"/>
    <w:rsid w:val="00C07210"/>
    <w:rsid w:val="00C119AE"/>
    <w:rsid w:val="00C12C69"/>
    <w:rsid w:val="00C17007"/>
    <w:rsid w:val="00C23A4E"/>
    <w:rsid w:val="00C3417D"/>
    <w:rsid w:val="00C3492F"/>
    <w:rsid w:val="00C35D5D"/>
    <w:rsid w:val="00C36BAE"/>
    <w:rsid w:val="00C377F4"/>
    <w:rsid w:val="00C51BB4"/>
    <w:rsid w:val="00C5270B"/>
    <w:rsid w:val="00C55B38"/>
    <w:rsid w:val="00C57CA4"/>
    <w:rsid w:val="00C7087E"/>
    <w:rsid w:val="00C7124E"/>
    <w:rsid w:val="00C740C0"/>
    <w:rsid w:val="00C7722D"/>
    <w:rsid w:val="00C77266"/>
    <w:rsid w:val="00C77979"/>
    <w:rsid w:val="00C77CC5"/>
    <w:rsid w:val="00C84DD1"/>
    <w:rsid w:val="00C8573C"/>
    <w:rsid w:val="00C8793C"/>
    <w:rsid w:val="00C91C15"/>
    <w:rsid w:val="00C92486"/>
    <w:rsid w:val="00C94F94"/>
    <w:rsid w:val="00C952C5"/>
    <w:rsid w:val="00C95CEB"/>
    <w:rsid w:val="00CA3886"/>
    <w:rsid w:val="00CA4F3B"/>
    <w:rsid w:val="00CA5487"/>
    <w:rsid w:val="00CB11F0"/>
    <w:rsid w:val="00CB12C4"/>
    <w:rsid w:val="00CB45A4"/>
    <w:rsid w:val="00CC5193"/>
    <w:rsid w:val="00CC6A94"/>
    <w:rsid w:val="00CD0599"/>
    <w:rsid w:val="00CD19C6"/>
    <w:rsid w:val="00CD5BBE"/>
    <w:rsid w:val="00CE7DA7"/>
    <w:rsid w:val="00CF19DB"/>
    <w:rsid w:val="00CF2242"/>
    <w:rsid w:val="00CF7783"/>
    <w:rsid w:val="00D03561"/>
    <w:rsid w:val="00D112AD"/>
    <w:rsid w:val="00D13879"/>
    <w:rsid w:val="00D172C7"/>
    <w:rsid w:val="00D17751"/>
    <w:rsid w:val="00D32AF7"/>
    <w:rsid w:val="00D34BA4"/>
    <w:rsid w:val="00D352A4"/>
    <w:rsid w:val="00D37331"/>
    <w:rsid w:val="00D41D99"/>
    <w:rsid w:val="00D447D2"/>
    <w:rsid w:val="00D515D5"/>
    <w:rsid w:val="00D51BBE"/>
    <w:rsid w:val="00D54C4F"/>
    <w:rsid w:val="00D55150"/>
    <w:rsid w:val="00D5689B"/>
    <w:rsid w:val="00D570D0"/>
    <w:rsid w:val="00D610D5"/>
    <w:rsid w:val="00D623AA"/>
    <w:rsid w:val="00D8065B"/>
    <w:rsid w:val="00D81E50"/>
    <w:rsid w:val="00D9031A"/>
    <w:rsid w:val="00D921F2"/>
    <w:rsid w:val="00D9624D"/>
    <w:rsid w:val="00D96B1D"/>
    <w:rsid w:val="00DA31F9"/>
    <w:rsid w:val="00DA6784"/>
    <w:rsid w:val="00DA6796"/>
    <w:rsid w:val="00DA6C79"/>
    <w:rsid w:val="00DA7F8F"/>
    <w:rsid w:val="00DB144A"/>
    <w:rsid w:val="00DB388A"/>
    <w:rsid w:val="00DB6FF3"/>
    <w:rsid w:val="00DC01B6"/>
    <w:rsid w:val="00DC22A8"/>
    <w:rsid w:val="00DC58AA"/>
    <w:rsid w:val="00DC713E"/>
    <w:rsid w:val="00DD22C3"/>
    <w:rsid w:val="00DD3A1F"/>
    <w:rsid w:val="00DD4AE0"/>
    <w:rsid w:val="00DE0249"/>
    <w:rsid w:val="00DE0FA4"/>
    <w:rsid w:val="00DE2BF0"/>
    <w:rsid w:val="00DE2BF6"/>
    <w:rsid w:val="00DE35AA"/>
    <w:rsid w:val="00DE4E95"/>
    <w:rsid w:val="00DF0EC1"/>
    <w:rsid w:val="00E012B1"/>
    <w:rsid w:val="00E04E2E"/>
    <w:rsid w:val="00E074EE"/>
    <w:rsid w:val="00E14D7B"/>
    <w:rsid w:val="00E21147"/>
    <w:rsid w:val="00E22EEE"/>
    <w:rsid w:val="00E25DF7"/>
    <w:rsid w:val="00E317F5"/>
    <w:rsid w:val="00E32777"/>
    <w:rsid w:val="00E41F3F"/>
    <w:rsid w:val="00E4493D"/>
    <w:rsid w:val="00E44CC6"/>
    <w:rsid w:val="00E471EE"/>
    <w:rsid w:val="00E564E8"/>
    <w:rsid w:val="00E5729D"/>
    <w:rsid w:val="00E6341C"/>
    <w:rsid w:val="00E65C7B"/>
    <w:rsid w:val="00E7114E"/>
    <w:rsid w:val="00E7420E"/>
    <w:rsid w:val="00E744C0"/>
    <w:rsid w:val="00E747E9"/>
    <w:rsid w:val="00E75766"/>
    <w:rsid w:val="00E75DC3"/>
    <w:rsid w:val="00E80073"/>
    <w:rsid w:val="00E8026F"/>
    <w:rsid w:val="00E80DC6"/>
    <w:rsid w:val="00E84A09"/>
    <w:rsid w:val="00E862A0"/>
    <w:rsid w:val="00E901DB"/>
    <w:rsid w:val="00E93A0C"/>
    <w:rsid w:val="00E96E5F"/>
    <w:rsid w:val="00EA04AC"/>
    <w:rsid w:val="00EA0FDC"/>
    <w:rsid w:val="00EB5BD9"/>
    <w:rsid w:val="00EC41CB"/>
    <w:rsid w:val="00EC58C7"/>
    <w:rsid w:val="00EC7599"/>
    <w:rsid w:val="00EC7FC7"/>
    <w:rsid w:val="00ED1973"/>
    <w:rsid w:val="00ED4843"/>
    <w:rsid w:val="00ED5C24"/>
    <w:rsid w:val="00ED5F82"/>
    <w:rsid w:val="00EE042D"/>
    <w:rsid w:val="00EE4E88"/>
    <w:rsid w:val="00EF17B8"/>
    <w:rsid w:val="00EF27DB"/>
    <w:rsid w:val="00EF2BB2"/>
    <w:rsid w:val="00EF2EAF"/>
    <w:rsid w:val="00EF3450"/>
    <w:rsid w:val="00F00AF2"/>
    <w:rsid w:val="00F1436C"/>
    <w:rsid w:val="00F15AA2"/>
    <w:rsid w:val="00F15BF9"/>
    <w:rsid w:val="00F15F40"/>
    <w:rsid w:val="00F169DC"/>
    <w:rsid w:val="00F174C8"/>
    <w:rsid w:val="00F20292"/>
    <w:rsid w:val="00F22972"/>
    <w:rsid w:val="00F2308B"/>
    <w:rsid w:val="00F2407C"/>
    <w:rsid w:val="00F264E0"/>
    <w:rsid w:val="00F306CE"/>
    <w:rsid w:val="00F33E26"/>
    <w:rsid w:val="00F34868"/>
    <w:rsid w:val="00F3614E"/>
    <w:rsid w:val="00F43A71"/>
    <w:rsid w:val="00F4661F"/>
    <w:rsid w:val="00F55282"/>
    <w:rsid w:val="00F5565A"/>
    <w:rsid w:val="00F5584B"/>
    <w:rsid w:val="00F57DED"/>
    <w:rsid w:val="00F60C67"/>
    <w:rsid w:val="00F62CFF"/>
    <w:rsid w:val="00F633CB"/>
    <w:rsid w:val="00F70A24"/>
    <w:rsid w:val="00F72169"/>
    <w:rsid w:val="00F722FE"/>
    <w:rsid w:val="00F75C74"/>
    <w:rsid w:val="00F75E87"/>
    <w:rsid w:val="00F80DA0"/>
    <w:rsid w:val="00F8271F"/>
    <w:rsid w:val="00F87721"/>
    <w:rsid w:val="00F933E8"/>
    <w:rsid w:val="00F96247"/>
    <w:rsid w:val="00F97541"/>
    <w:rsid w:val="00FA44E2"/>
    <w:rsid w:val="00FA5AA7"/>
    <w:rsid w:val="00FA66A6"/>
    <w:rsid w:val="00FB25FA"/>
    <w:rsid w:val="00FB3D70"/>
    <w:rsid w:val="00FB5F73"/>
    <w:rsid w:val="00FC22F2"/>
    <w:rsid w:val="00FC2C06"/>
    <w:rsid w:val="00FC4121"/>
    <w:rsid w:val="00FC78EC"/>
    <w:rsid w:val="00FC7D11"/>
    <w:rsid w:val="00FD38C9"/>
    <w:rsid w:val="00FD51E4"/>
    <w:rsid w:val="00FD65AA"/>
    <w:rsid w:val="00FE16BE"/>
    <w:rsid w:val="00FE795A"/>
    <w:rsid w:val="00FF47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49"/>
    <w:rPr>
      <w:rFonts w:ascii="Cambria" w:eastAsia="MS Mincho" w:hAnsi="Cambria" w:cs="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12861"/>
    <w:rPr>
      <w:sz w:val="24"/>
      <w:szCs w:val="24"/>
      <w:lang w:eastAsia="en-US"/>
    </w:rPr>
  </w:style>
  <w:style w:type="paragraph" w:styleId="ListParagraph">
    <w:name w:val="List Paragraph"/>
    <w:basedOn w:val="Normal"/>
    <w:uiPriority w:val="99"/>
    <w:qFormat/>
    <w:rsid w:val="00F75C74"/>
    <w:pPr>
      <w:ind w:left="720"/>
      <w:contextualSpacing/>
    </w:pPr>
  </w:style>
  <w:style w:type="paragraph" w:styleId="BalloonText">
    <w:name w:val="Balloon Text"/>
    <w:basedOn w:val="Normal"/>
    <w:link w:val="BalloonTextChar"/>
    <w:uiPriority w:val="99"/>
    <w:semiHidden/>
    <w:rsid w:val="00BB30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3047"/>
    <w:rPr>
      <w:rFonts w:ascii="Tahoma" w:hAnsi="Tahoma" w:cs="Tahoma"/>
      <w:sz w:val="16"/>
      <w:szCs w:val="16"/>
    </w:rPr>
  </w:style>
  <w:style w:type="paragraph" w:styleId="Header">
    <w:name w:val="header"/>
    <w:basedOn w:val="Normal"/>
    <w:link w:val="HeaderChar"/>
    <w:uiPriority w:val="99"/>
    <w:rsid w:val="00141849"/>
    <w:pPr>
      <w:tabs>
        <w:tab w:val="center" w:pos="4513"/>
        <w:tab w:val="right" w:pos="9026"/>
      </w:tabs>
    </w:pPr>
  </w:style>
  <w:style w:type="character" w:customStyle="1" w:styleId="HeaderChar">
    <w:name w:val="Header Char"/>
    <w:basedOn w:val="DefaultParagraphFont"/>
    <w:link w:val="Header"/>
    <w:uiPriority w:val="99"/>
    <w:locked/>
    <w:rsid w:val="00141849"/>
    <w:rPr>
      <w:rFonts w:ascii="Cambria" w:eastAsia="MS Mincho" w:hAnsi="Cambria" w:cs="Times New Roman"/>
    </w:rPr>
  </w:style>
  <w:style w:type="paragraph" w:styleId="Footer">
    <w:name w:val="footer"/>
    <w:basedOn w:val="Normal"/>
    <w:link w:val="FooterChar"/>
    <w:uiPriority w:val="99"/>
    <w:rsid w:val="00883E07"/>
    <w:pPr>
      <w:tabs>
        <w:tab w:val="center" w:pos="4513"/>
        <w:tab w:val="right" w:pos="9026"/>
      </w:tabs>
    </w:pPr>
  </w:style>
  <w:style w:type="character" w:customStyle="1" w:styleId="FooterChar">
    <w:name w:val="Footer Char"/>
    <w:basedOn w:val="DefaultParagraphFont"/>
    <w:link w:val="Footer"/>
    <w:uiPriority w:val="99"/>
    <w:locked/>
    <w:rsid w:val="00883E07"/>
    <w:rPr>
      <w:rFonts w:ascii="Cambria" w:eastAsia="MS Mincho"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1593</Words>
  <Characters>9085</Characters>
  <Application>Microsoft Office Outlook</Application>
  <DocSecurity>0</DocSecurity>
  <Lines>0</Lines>
  <Paragraphs>0</Paragraphs>
  <ScaleCrop>false</ScaleCrop>
  <Company>Warwickshire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Draft Public Minutes TIE Cttee 29 October 2015 FINAL</dc:title>
  <dc:subject>  </dc:subject>
  <dc:creator>Neal Vincent</dc:creator>
  <cp:keywords>  </cp:keywords>
  <dc:description/>
  <cp:lastModifiedBy>e_pig002</cp:lastModifiedBy>
  <cp:revision>2</cp:revision>
  <cp:lastPrinted>2015-11-18T13:20:00Z</cp:lastPrinted>
  <dcterms:created xsi:type="dcterms:W3CDTF">2016-08-31T11:45:00Z</dcterms:created>
  <dcterms:modified xsi:type="dcterms:W3CDTF">2016-08-31T11:45:00Z</dcterms:modified>
</cp:coreProperties>
</file>